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3F" w:rsidRDefault="004F263F" w:rsidP="00AE1F37">
      <w:pPr>
        <w:jc w:val="left"/>
        <w:rPr>
          <w:rFonts w:ascii="黑体" w:eastAsia="黑体" w:hAnsi="黑体" w:hint="eastAsia"/>
          <w:sz w:val="44"/>
          <w:szCs w:val="44"/>
        </w:rPr>
      </w:pPr>
    </w:p>
    <w:p w:rsidR="004F263F" w:rsidRDefault="004F263F" w:rsidP="00AE1F37">
      <w:pPr>
        <w:jc w:val="left"/>
        <w:rPr>
          <w:rFonts w:ascii="黑体" w:eastAsia="黑体" w:hAnsi="黑体" w:hint="eastAsia"/>
          <w:sz w:val="44"/>
          <w:szCs w:val="44"/>
        </w:rPr>
      </w:pPr>
    </w:p>
    <w:p w:rsidR="004F263F" w:rsidRDefault="004F263F" w:rsidP="00AE1F37">
      <w:pPr>
        <w:jc w:val="left"/>
        <w:rPr>
          <w:rFonts w:ascii="黑体" w:eastAsia="黑体" w:hAnsi="黑体" w:hint="eastAsia"/>
          <w:sz w:val="44"/>
          <w:szCs w:val="44"/>
        </w:rPr>
      </w:pPr>
    </w:p>
    <w:p w:rsidR="004F263F" w:rsidRDefault="004F263F" w:rsidP="00AE1F37">
      <w:pPr>
        <w:jc w:val="left"/>
        <w:rPr>
          <w:rFonts w:ascii="黑体" w:eastAsia="黑体" w:hAnsi="黑体" w:hint="eastAsia"/>
          <w:sz w:val="44"/>
          <w:szCs w:val="44"/>
        </w:rPr>
      </w:pPr>
    </w:p>
    <w:p w:rsidR="004F263F" w:rsidRDefault="004F263F" w:rsidP="00AE1F37">
      <w:pPr>
        <w:jc w:val="left"/>
        <w:rPr>
          <w:rFonts w:ascii="黑体" w:eastAsia="黑体" w:hAnsi="黑体" w:hint="eastAsia"/>
          <w:sz w:val="44"/>
          <w:szCs w:val="44"/>
        </w:rPr>
      </w:pPr>
    </w:p>
    <w:p w:rsidR="004F263F" w:rsidRDefault="004F263F" w:rsidP="00AE1F37">
      <w:pPr>
        <w:jc w:val="left"/>
        <w:rPr>
          <w:rFonts w:ascii="黑体" w:eastAsia="黑体" w:hAnsi="黑体" w:hint="eastAsia"/>
          <w:sz w:val="44"/>
          <w:szCs w:val="44"/>
        </w:rPr>
      </w:pPr>
    </w:p>
    <w:p w:rsidR="004F263F" w:rsidRDefault="004F263F" w:rsidP="00AE1F37">
      <w:pPr>
        <w:jc w:val="left"/>
        <w:rPr>
          <w:rFonts w:ascii="黑体" w:eastAsia="黑体" w:hAnsi="黑体" w:hint="eastAsia"/>
          <w:sz w:val="44"/>
          <w:szCs w:val="44"/>
        </w:rPr>
      </w:pPr>
    </w:p>
    <w:p w:rsidR="004F263F" w:rsidRDefault="004F263F" w:rsidP="00AE1F37">
      <w:pPr>
        <w:jc w:val="left"/>
        <w:rPr>
          <w:rFonts w:ascii="黑体" w:eastAsia="黑体" w:hAnsi="黑体" w:hint="eastAsia"/>
          <w:sz w:val="44"/>
          <w:szCs w:val="44"/>
        </w:rPr>
      </w:pPr>
    </w:p>
    <w:p w:rsidR="004F263F" w:rsidRDefault="004F263F" w:rsidP="00AE1F37">
      <w:pPr>
        <w:jc w:val="left"/>
        <w:rPr>
          <w:rFonts w:ascii="黑体" w:eastAsia="黑体" w:hAnsi="黑体" w:hint="eastAsia"/>
          <w:sz w:val="44"/>
          <w:szCs w:val="44"/>
        </w:rPr>
      </w:pPr>
    </w:p>
    <w:p w:rsidR="00E15042" w:rsidRDefault="00AE1F37" w:rsidP="004F263F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智能家居最小成本可实施方案</w:t>
      </w: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Pr="004F263F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 w:rsidP="00AE1F37">
      <w:pPr>
        <w:jc w:val="left"/>
        <w:rPr>
          <w:rFonts w:ascii="黑体" w:eastAsia="黑体" w:hAnsi="黑体"/>
          <w:sz w:val="44"/>
          <w:szCs w:val="44"/>
        </w:rPr>
      </w:pPr>
    </w:p>
    <w:p w:rsidR="00AE1F37" w:rsidRDefault="00AE1F37">
      <w:pPr>
        <w:rPr>
          <w:rFonts w:ascii="黑体" w:eastAsia="黑体" w:hAnsi="黑体" w:hint="eastAsia"/>
          <w:sz w:val="44"/>
          <w:szCs w:val="44"/>
        </w:rPr>
      </w:pPr>
    </w:p>
    <w:p w:rsidR="004F263F" w:rsidRDefault="004F263F">
      <w:pPr>
        <w:rPr>
          <w:rFonts w:ascii="黑体" w:eastAsia="黑体" w:hAnsi="黑体" w:hint="eastAsia"/>
          <w:sz w:val="44"/>
          <w:szCs w:val="44"/>
        </w:rPr>
      </w:pPr>
    </w:p>
    <w:p w:rsidR="004F263F" w:rsidRDefault="004F263F">
      <w:pPr>
        <w:rPr>
          <w:rFonts w:ascii="黑体" w:eastAsia="黑体" w:hAnsi="黑体" w:hint="eastAsia"/>
          <w:sz w:val="44"/>
          <w:szCs w:val="44"/>
        </w:rPr>
      </w:pPr>
    </w:p>
    <w:p w:rsidR="004F263F" w:rsidRDefault="004F263F">
      <w:pPr>
        <w:rPr>
          <w:rFonts w:ascii="黑体" w:eastAsia="黑体" w:hAnsi="黑体"/>
          <w:sz w:val="44"/>
          <w:szCs w:val="44"/>
        </w:rPr>
      </w:pPr>
    </w:p>
    <w:p w:rsidR="00BB5E02" w:rsidRPr="00BB5E02" w:rsidRDefault="00BB5E02" w:rsidP="00A65902">
      <w:pPr>
        <w:spacing w:line="360" w:lineRule="auto"/>
        <w:ind w:firstLineChars="900" w:firstLine="3240"/>
        <w:rPr>
          <w:rFonts w:ascii="黑体" w:eastAsia="黑体" w:hAnsi="黑体"/>
          <w:sz w:val="36"/>
          <w:szCs w:val="36"/>
        </w:rPr>
      </w:pPr>
      <w:r w:rsidRPr="00BB5E02">
        <w:rPr>
          <w:rFonts w:ascii="黑体" w:eastAsia="黑体" w:hAnsi="黑体" w:hint="eastAsia"/>
          <w:sz w:val="36"/>
          <w:szCs w:val="36"/>
        </w:rPr>
        <w:t>摘要</w:t>
      </w:r>
    </w:p>
    <w:p w:rsidR="00BB5E02" w:rsidRDefault="00BB5E02" w:rsidP="00A6590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智能家居系统是一种高端人士的玩物，安装这个系统需要豪宅香车。但是在目前房价一路上涨的今天</w:t>
      </w:r>
      <w:r w:rsidR="003D4BBB">
        <w:rPr>
          <w:rFonts w:asciiTheme="minorEastAsia" w:hAnsiTheme="minorEastAsia" w:hint="eastAsia"/>
          <w:sz w:val="24"/>
          <w:szCs w:val="24"/>
        </w:rPr>
        <w:t>，别墅豪宅离我们似乎越来越远，</w:t>
      </w:r>
      <w:r w:rsidR="00EE579F">
        <w:rPr>
          <w:rFonts w:asciiTheme="minorEastAsia" w:hAnsiTheme="minorEastAsia" w:hint="eastAsia"/>
          <w:sz w:val="24"/>
          <w:szCs w:val="24"/>
        </w:rPr>
        <w:t>如何让工薪阶级也能拥有家居系统，在七八十平米的经济适用房安</w:t>
      </w:r>
      <w:r w:rsidR="009122F9">
        <w:rPr>
          <w:rFonts w:asciiTheme="minorEastAsia" w:hAnsiTheme="minorEastAsia" w:hint="eastAsia"/>
          <w:sz w:val="24"/>
          <w:szCs w:val="24"/>
        </w:rPr>
        <w:t>装智能家居的迷你版的同时尽可能的节约成本。这次课题所要研究的经济试用版的智能家居系统。</w:t>
      </w:r>
    </w:p>
    <w:p w:rsidR="009122F9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关键字：经济试用版的智能家居系统</w:t>
      </w: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Default="00CF3CF7" w:rsidP="00A65902">
      <w:pPr>
        <w:spacing w:line="360" w:lineRule="auto"/>
        <w:ind w:firstLineChars="200" w:firstLine="480"/>
        <w:rPr>
          <w:rFonts w:ascii="黑体" w:eastAsia="黑体" w:hAnsi="黑体"/>
          <w:sz w:val="24"/>
          <w:szCs w:val="24"/>
        </w:rPr>
      </w:pPr>
    </w:p>
    <w:p w:rsidR="00CF3CF7" w:rsidRPr="00CF3CF7" w:rsidRDefault="00CF3CF7" w:rsidP="00A65902">
      <w:pPr>
        <w:spacing w:line="360" w:lineRule="auto"/>
        <w:ind w:firstLineChars="200" w:firstLine="720"/>
        <w:rPr>
          <w:rFonts w:ascii="黑体" w:eastAsia="黑体" w:hAnsi="黑体"/>
          <w:sz w:val="36"/>
          <w:szCs w:val="36"/>
        </w:rPr>
      </w:pPr>
      <w:r w:rsidRPr="00CF3CF7">
        <w:rPr>
          <w:rFonts w:ascii="黑体" w:eastAsia="黑体" w:hAnsi="黑体" w:hint="eastAsia"/>
          <w:sz w:val="36"/>
          <w:szCs w:val="36"/>
        </w:rPr>
        <w:lastRenderedPageBreak/>
        <w:t>前言</w:t>
      </w:r>
    </w:p>
    <w:p w:rsidR="00CF3CF7" w:rsidRDefault="00CF3CF7" w:rsidP="00A6590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现在市场上很多商家提供很多智能家居的方案。以控制家庭的一切起居为主但是成本实在太高，而且系统必须使用商家所提供设备，如电视，电脑，冰箱等。像工薪的那些可怜的工资很难支付的起那样高昂的设备，并且智能家居里的有些的功能并不是我们所需要的，所以做一个经济试用版的智能家居系统，才是我们需要的。</w:t>
      </w:r>
    </w:p>
    <w:p w:rsidR="007D7645" w:rsidRDefault="007D7645" w:rsidP="00A65902">
      <w:pPr>
        <w:spacing w:line="360" w:lineRule="auto"/>
        <w:ind w:firstLineChars="200" w:firstLine="720"/>
        <w:rPr>
          <w:rFonts w:ascii="黑体" w:eastAsia="黑体" w:hAnsi="黑体"/>
          <w:sz w:val="36"/>
          <w:szCs w:val="36"/>
        </w:rPr>
      </w:pPr>
      <w:r w:rsidRPr="007D7645">
        <w:rPr>
          <w:rFonts w:ascii="黑体" w:eastAsia="黑体" w:hAnsi="黑体" w:hint="eastAsia"/>
          <w:sz w:val="36"/>
          <w:szCs w:val="36"/>
        </w:rPr>
        <w:t>经济</w:t>
      </w:r>
      <w:r>
        <w:rPr>
          <w:rFonts w:ascii="黑体" w:eastAsia="黑体" w:hAnsi="黑体" w:hint="eastAsia"/>
          <w:sz w:val="36"/>
          <w:szCs w:val="36"/>
        </w:rPr>
        <w:t>试用</w:t>
      </w:r>
      <w:r w:rsidRPr="007D7645">
        <w:rPr>
          <w:rFonts w:ascii="黑体" w:eastAsia="黑体" w:hAnsi="黑体" w:hint="eastAsia"/>
          <w:sz w:val="36"/>
          <w:szCs w:val="36"/>
        </w:rPr>
        <w:t>版家居智能家居</w:t>
      </w:r>
    </w:p>
    <w:p w:rsidR="007D7645" w:rsidRDefault="007D7645" w:rsidP="00A6590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5118735"/>
            <wp:effectExtent l="19050" t="0" r="2540" b="0"/>
            <wp:docPr id="3" name="图片 2" descr="绘图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绘图2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645" w:rsidRDefault="007D7645" w:rsidP="00A6590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这个智能系统中，我们设定服务器为中心主机，把大量的电影音乐存储在服务器里，服务器里面的影音资料从MSS下载机中下载，把服务器当成一个数据中心连接着安防设备，手机wifi，电脑。各个卧室书房或者与外面的安防设备通过服务器进行数据的交流，传输。</w:t>
      </w:r>
    </w:p>
    <w:p w:rsidR="007D7645" w:rsidRDefault="007D7645" w:rsidP="00A6590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我们采用这个方案的原因：在数字化飞速发展的今天，宽带的出现。上网的方式由最初的拨号上网到现在ADSL，网速有了巨大的提升，但是我们不可否认高清电影，大型游戏让现在的网速有点力不从心。在国内家庭使用的网速一般都在2M左右，如果在线看高清电影，就会断断续续，像是卡住脖子</w:t>
      </w:r>
      <w:r w:rsidR="00DB00A3">
        <w:rPr>
          <w:rFonts w:asciiTheme="minorEastAsia" w:hAnsiTheme="minorEastAsia" w:hint="eastAsia"/>
          <w:sz w:val="24"/>
          <w:szCs w:val="24"/>
        </w:rPr>
        <w:t>。我们可以下载但是对于一个2G的电影最快也需要下载3-4小时。如果网速不好的话可能时间会更长。现在的电脑的功耗都在300W左右（台式机）。用电脑长时间下载，我怕电费也会一路飞升。另外也不妨碍节能环保的理念。</w:t>
      </w:r>
    </w:p>
    <w:p w:rsidR="00DB00A3" w:rsidRDefault="00DB00A3" w:rsidP="00A6590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我们选用Mss下载机就是利用其低功耗的特性而选用。</w:t>
      </w:r>
    </w:p>
    <w:p w:rsidR="00DB00A3" w:rsidRDefault="00DB00A3" w:rsidP="00A65902">
      <w:pPr>
        <w:spacing w:line="360" w:lineRule="auto"/>
        <w:ind w:firstLineChars="200" w:firstLine="720"/>
        <w:rPr>
          <w:rFonts w:ascii="黑体" w:eastAsia="黑体" w:hAnsi="黑体"/>
          <w:sz w:val="36"/>
          <w:szCs w:val="36"/>
        </w:rPr>
      </w:pPr>
      <w:r w:rsidRPr="007D7645">
        <w:rPr>
          <w:rFonts w:ascii="黑体" w:eastAsia="黑体" w:hAnsi="黑体" w:hint="eastAsia"/>
          <w:sz w:val="36"/>
          <w:szCs w:val="36"/>
        </w:rPr>
        <w:t>经济</w:t>
      </w:r>
      <w:r>
        <w:rPr>
          <w:rFonts w:ascii="黑体" w:eastAsia="黑体" w:hAnsi="黑体" w:hint="eastAsia"/>
          <w:sz w:val="36"/>
          <w:szCs w:val="36"/>
        </w:rPr>
        <w:t>试用</w:t>
      </w:r>
      <w:r w:rsidRPr="007D7645">
        <w:rPr>
          <w:rFonts w:ascii="黑体" w:eastAsia="黑体" w:hAnsi="黑体" w:hint="eastAsia"/>
          <w:sz w:val="36"/>
          <w:szCs w:val="36"/>
        </w:rPr>
        <w:t>版家居智能家居</w:t>
      </w:r>
      <w:r>
        <w:rPr>
          <w:rFonts w:ascii="黑体" w:eastAsia="黑体" w:hAnsi="黑体" w:hint="eastAsia"/>
          <w:sz w:val="36"/>
          <w:szCs w:val="36"/>
        </w:rPr>
        <w:t>硬件组成</w:t>
      </w:r>
    </w:p>
    <w:p w:rsidR="00EC532F" w:rsidRDefault="00EC532F" w:rsidP="00A65902">
      <w:pPr>
        <w:spacing w:line="360" w:lineRule="auto"/>
        <w:ind w:firstLineChars="200" w:firstLine="72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1.Mss下载机</w:t>
      </w:r>
    </w:p>
    <w:p w:rsidR="00EC532F" w:rsidRDefault="00EC532F" w:rsidP="00A6590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C532F">
        <w:rPr>
          <w:rFonts w:asciiTheme="minorEastAsia" w:hAnsiTheme="minorEastAsia"/>
          <w:sz w:val="24"/>
          <w:szCs w:val="24"/>
        </w:rPr>
        <w:t>迈拓Maxtor Shared Storage II 网络存储MSSII在小型办公或家庭网络中，可以非常简便地共享存储容量，自动将计算机文件、照片、音乐及数字化视频备份到指定位置。通过直观简便的用户界面提供联网计算机备份、数据还原以及向联网媒体/娱乐系统进行媒体回放的能力，无需使用专用的计算机主机。其他特性还包括用来实现自动文件组织的Drag and Sort，用来向所有用户快速显示备份和存储状态的SimpleView，以及两个USB接口，这两个USB接口既可以实现打印机共享，又可以用来将数据备份到其他硬盘上，实现异地数据交换。并提供Gigabit千兆以太网接口。Server,PC和Mac用户均可方便、快捷的使用。</w:t>
      </w:r>
      <w:r w:rsidRPr="00EC532F">
        <w:rPr>
          <w:rFonts w:asciiTheme="minorEastAsia" w:hAnsiTheme="minorEastAsia"/>
          <w:sz w:val="24"/>
          <w:szCs w:val="24"/>
        </w:rPr>
        <w:br/>
        <w:t>系统特性:</w:t>
      </w:r>
      <w:r w:rsidRPr="00EC532F">
        <w:rPr>
          <w:rFonts w:asciiTheme="minorEastAsia" w:hAnsiTheme="minorEastAsia"/>
          <w:sz w:val="24"/>
          <w:szCs w:val="24"/>
        </w:rPr>
        <w:br/>
        <w:t>* 不仅可用来存储数据，而且能够自动将联网计算机上的数据备份到指定位置</w:t>
      </w:r>
      <w:r w:rsidRPr="00EC532F">
        <w:rPr>
          <w:rFonts w:asciiTheme="minorEastAsia" w:hAnsiTheme="minorEastAsia"/>
          <w:sz w:val="24"/>
          <w:szCs w:val="24"/>
        </w:rPr>
        <w:br/>
        <w:t>* 简单的用户接口,最高可实现2TB的容量</w:t>
      </w:r>
      <w:r w:rsidRPr="00EC532F">
        <w:rPr>
          <w:rFonts w:asciiTheme="minorEastAsia" w:hAnsiTheme="minorEastAsia"/>
          <w:sz w:val="24"/>
          <w:szCs w:val="24"/>
        </w:rPr>
        <w:br/>
        <w:t>* 设置简便，自动化网络配置</w:t>
      </w:r>
      <w:r w:rsidRPr="00EC532F">
        <w:rPr>
          <w:rFonts w:asciiTheme="minorEastAsia" w:hAnsiTheme="minorEastAsia"/>
          <w:sz w:val="24"/>
          <w:szCs w:val="24"/>
        </w:rPr>
        <w:br/>
        <w:t>* 独有的SimpleView功能，可简便的查看存储状态，并提供备份功能</w:t>
      </w:r>
      <w:r w:rsidRPr="00EC532F">
        <w:rPr>
          <w:rFonts w:asciiTheme="minorEastAsia" w:hAnsiTheme="minorEastAsia"/>
          <w:sz w:val="24"/>
          <w:szCs w:val="24"/>
        </w:rPr>
        <w:br/>
        <w:t>* 定时将数据备份到外部硬盘上，增强数据保护能力，实现异地数据备份轮换</w:t>
      </w:r>
      <w:r w:rsidRPr="00EC532F">
        <w:rPr>
          <w:rFonts w:asciiTheme="minorEastAsia" w:hAnsiTheme="minorEastAsia"/>
          <w:sz w:val="24"/>
          <w:szCs w:val="24"/>
        </w:rPr>
        <w:br/>
        <w:t>* 自动将联网PC或Mac上的照片、音乐、视频及数据备份到指定位置</w:t>
      </w:r>
      <w:r w:rsidRPr="00EC532F">
        <w:rPr>
          <w:rFonts w:asciiTheme="minorEastAsia" w:hAnsiTheme="minorEastAsia"/>
          <w:sz w:val="24"/>
          <w:szCs w:val="24"/>
        </w:rPr>
        <w:br/>
        <w:t>* 可添加存储容量以及共享文件、照片和音乐</w:t>
      </w:r>
      <w:r w:rsidRPr="00EC532F">
        <w:rPr>
          <w:rFonts w:asciiTheme="minorEastAsia" w:hAnsiTheme="minorEastAsia"/>
          <w:sz w:val="24"/>
          <w:szCs w:val="24"/>
        </w:rPr>
        <w:br/>
        <w:t>* 多台PC和Mac可同时访问文件</w:t>
      </w:r>
      <w:r w:rsidRPr="00EC532F">
        <w:rPr>
          <w:rFonts w:asciiTheme="minorEastAsia" w:hAnsiTheme="minorEastAsia"/>
          <w:sz w:val="24"/>
          <w:szCs w:val="24"/>
        </w:rPr>
        <w:br/>
        <w:t>* 拥有自动网络配置功能，安装简便</w:t>
      </w:r>
      <w:r w:rsidRPr="00EC532F">
        <w:rPr>
          <w:rFonts w:asciiTheme="minorEastAsia" w:hAnsiTheme="minorEastAsia"/>
          <w:sz w:val="24"/>
          <w:szCs w:val="24"/>
        </w:rPr>
        <w:br/>
        <w:t>* 可以通过简便直观的浏览器界面设置共享文件夹的私密等级</w:t>
      </w:r>
      <w:r w:rsidRPr="00EC532F">
        <w:rPr>
          <w:rFonts w:asciiTheme="minorEastAsia" w:hAnsiTheme="minorEastAsia"/>
          <w:sz w:val="24"/>
          <w:szCs w:val="24"/>
        </w:rPr>
        <w:br/>
      </w:r>
      <w:r w:rsidRPr="00EC532F">
        <w:rPr>
          <w:rFonts w:asciiTheme="minorEastAsia" w:hAnsiTheme="minorEastAsia"/>
          <w:sz w:val="24"/>
          <w:szCs w:val="24"/>
        </w:rPr>
        <w:lastRenderedPageBreak/>
        <w:t>* 可向联网的家庭娱乐系统</w:t>
      </w:r>
      <w:r w:rsidRPr="00EC532F">
        <w:rPr>
          <w:rFonts w:asciiTheme="minorEastAsia" w:hAnsiTheme="minorEastAsia"/>
          <w:sz w:val="24"/>
          <w:szCs w:val="24"/>
        </w:rPr>
        <w:br/>
        <w:t>以流媒体方式回放数字化照片、音乐及视频(UPNP协议)</w:t>
      </w:r>
      <w:r w:rsidRPr="00EC532F">
        <w:rPr>
          <w:rFonts w:asciiTheme="minorEastAsia" w:hAnsiTheme="minorEastAsia"/>
          <w:sz w:val="24"/>
          <w:szCs w:val="24"/>
        </w:rPr>
        <w:br/>
        <w:t>* Maxtor独有的Drag and Sort可有效进行文件组织</w:t>
      </w:r>
      <w:r w:rsidRPr="00EC532F">
        <w:rPr>
          <w:rFonts w:asciiTheme="minorEastAsia" w:hAnsiTheme="minorEastAsia"/>
          <w:sz w:val="24"/>
          <w:szCs w:val="24"/>
        </w:rPr>
        <w:br/>
        <w:t>* 两个USB接口，可以提供以下增值功能：</w:t>
      </w:r>
      <w:r w:rsidRPr="00EC532F">
        <w:rPr>
          <w:rFonts w:asciiTheme="minorEastAsia" w:hAnsiTheme="minorEastAsia"/>
          <w:sz w:val="24"/>
          <w:szCs w:val="24"/>
        </w:rPr>
        <w:br/>
        <w:t>1.连接USB打印机，并设置为网络打印服务器；</w:t>
      </w:r>
      <w:r w:rsidRPr="00EC532F">
        <w:rPr>
          <w:rFonts w:asciiTheme="minorEastAsia" w:hAnsiTheme="minorEastAsia"/>
          <w:sz w:val="24"/>
          <w:szCs w:val="24"/>
        </w:rPr>
        <w:br/>
        <w:t>2.添加USB硬盘以增加存储容量，并可以对MSSII存储的内容做二次备份。确保 数据安全；</w:t>
      </w:r>
      <w:r w:rsidRPr="00EC532F">
        <w:rPr>
          <w:rFonts w:asciiTheme="minorEastAsia" w:hAnsiTheme="minorEastAsia"/>
          <w:sz w:val="24"/>
          <w:szCs w:val="24"/>
        </w:rPr>
        <w:br/>
        <w:t>* 1000/100/10 Mbps Gigabit千兆以太网连接能</w:t>
      </w:r>
    </w:p>
    <w:p w:rsidR="00DB2217" w:rsidRDefault="00DB2217" w:rsidP="00A65902">
      <w:pPr>
        <w:spacing w:line="360" w:lineRule="auto"/>
        <w:ind w:firstLineChars="200" w:firstLine="480"/>
        <w:rPr>
          <w:rFonts w:asciiTheme="minorEastAsia" w:hAnsiTheme="minorEastAsia"/>
          <w:noProof/>
          <w:sz w:val="24"/>
          <w:szCs w:val="24"/>
        </w:rPr>
      </w:pPr>
    </w:p>
    <w:p w:rsidR="00DB2217" w:rsidRDefault="00DB2217" w:rsidP="00A65902">
      <w:pPr>
        <w:spacing w:line="360" w:lineRule="auto"/>
        <w:ind w:firstLineChars="200" w:firstLine="480"/>
        <w:rPr>
          <w:rFonts w:asciiTheme="minorEastAsia" w:hAnsiTheme="minorEastAsia"/>
          <w:noProof/>
          <w:sz w:val="24"/>
          <w:szCs w:val="24"/>
        </w:rPr>
      </w:pPr>
    </w:p>
    <w:p w:rsidR="00366D60" w:rsidRDefault="00366D60" w:rsidP="00A6590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638550" cy="3253055"/>
            <wp:effectExtent l="19050" t="0" r="0" b="0"/>
            <wp:docPr id="1" name="图片 0" descr="T2RrXpXelbXXXXXXXX_!!35308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RrXpXelbXXXXXXXX_!!35308842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9040" cy="325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217" w:rsidRDefault="00DB2217" w:rsidP="00A65902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:rsidR="00DB2217" w:rsidRPr="00211D06" w:rsidRDefault="00DB2217" w:rsidP="00A65902">
      <w:pPr>
        <w:spacing w:line="360" w:lineRule="auto"/>
        <w:ind w:firstLineChars="200" w:firstLine="720"/>
        <w:rPr>
          <w:rFonts w:ascii="黑体" w:eastAsia="黑体" w:hAnsi="黑体"/>
          <w:sz w:val="36"/>
          <w:szCs w:val="36"/>
        </w:rPr>
      </w:pPr>
      <w:r w:rsidRPr="00211D06">
        <w:rPr>
          <w:rFonts w:ascii="黑体" w:eastAsia="黑体" w:hAnsi="黑体" w:hint="eastAsia"/>
          <w:sz w:val="36"/>
          <w:szCs w:val="36"/>
        </w:rPr>
        <w:t>一体机电脑</w:t>
      </w:r>
    </w:p>
    <w:p w:rsidR="00DB2217" w:rsidRPr="00DB2217" w:rsidRDefault="00B81214" w:rsidP="00A65902">
      <w:pPr>
        <w:widowControl/>
        <w:shd w:val="clear" w:color="auto" w:fill="F5F8FD"/>
        <w:spacing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hyperlink r:id="rId9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一体电脑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>集合了</w:t>
      </w:r>
      <w:hyperlink r:id="rId10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笔记本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>高集成度和台式机大屏幕的优点，正受到越来越多消费者的青睐。今天为大家介绍的联想</w:t>
      </w:r>
      <w:hyperlink r:id="rId11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IdeaCentre B300-劲速型I</w:t>
        </w:r>
      </w:hyperlink>
      <w:hyperlink r:id="rId12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一体电脑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>专门针对家庭用户设计，它配备了</w:t>
      </w:r>
      <w:hyperlink r:id="rId13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21.5英寸液晶显示器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>，搭载了</w:t>
      </w:r>
      <w:hyperlink r:id="rId14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英特尔奔腾双核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>E6300s</w:t>
      </w:r>
      <w:hyperlink r:id="rId15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处理器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>，</w:t>
      </w:r>
      <w:hyperlink r:id="rId16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ATI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 xml:space="preserve"> Radeon HD 5450</w:t>
      </w:r>
      <w:hyperlink r:id="rId17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独立显卡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>，标配</w:t>
      </w:r>
      <w:hyperlink r:id="rId18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4GB内存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>和</w:t>
      </w:r>
      <w:hyperlink r:id="rId19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1TB硬盘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>，对于家庭用户的各种需求都能够很好的满足。外观炫酷的风格，也十分符合个性化、时尚</w:t>
      </w:r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lastRenderedPageBreak/>
        <w:t>化的趋势。目前这款</w:t>
      </w:r>
      <w:hyperlink r:id="rId20" w:history="1">
        <w:r w:rsidR="00DB2217"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产品</w:t>
        </w:r>
      </w:hyperlink>
      <w:r w:rsidR="00DB2217" w:rsidRPr="00DB2217">
        <w:rPr>
          <w:rFonts w:asciiTheme="minorEastAsia" w:hAnsiTheme="minorEastAsia" w:cs="宋体"/>
          <w:kern w:val="0"/>
          <w:sz w:val="24"/>
          <w:szCs w:val="24"/>
        </w:rPr>
        <w:t xml:space="preserve">在经销商中瑞信通的最新报价为3799元，感兴趣的朋友不妨多多关注一下。 </w:t>
      </w:r>
    </w:p>
    <w:p w:rsidR="00DB2217" w:rsidRPr="00DB2217" w:rsidRDefault="00DB2217" w:rsidP="00A65902">
      <w:pPr>
        <w:widowControl/>
        <w:shd w:val="clear" w:color="auto" w:fill="F5F8FD"/>
        <w:spacing w:before="210" w:after="210"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DB2217">
        <w:rPr>
          <w:rFonts w:asciiTheme="minorEastAsia" w:hAnsiTheme="minorEastAsia" w:cs="宋体"/>
          <w:kern w:val="0"/>
          <w:sz w:val="24"/>
          <w:szCs w:val="24"/>
        </w:rPr>
        <w:t xml:space="preserve">　　外观方面，联想IdeaCentre B300-劲速型I一体电脑采用了“滑翔冲锋式”造型，从侧面看分为两个部分，上部突出的部分被21.5英寸</w:t>
      </w:r>
      <w:hyperlink r:id="rId21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液晶显示器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占据，黑色高亮边框设计冲击力很强，屏幕上方搭配了摄像头方便用户进行视频沟通；下部为幻影黑高亮面板，采用高亮漆面，中间有一条金属镀铬亮条面板按键，黑白搭配显得质感十足。背面整体也采用了黑色设计，与整机风格保持一致；银色的金属支臂类似于飞机尾翼，不仅拥有出色的支持能力，而且中间的开孔设计方便用户整理线缆，保证桌面整洁。背面还拥有丰富的接口设计，满足了用户对于各种外接设备的连接需求。</w:t>
      </w:r>
    </w:p>
    <w:p w:rsidR="00DB2217" w:rsidRPr="00DB2217" w:rsidRDefault="00DB2217" w:rsidP="00A65902">
      <w:pPr>
        <w:widowControl/>
        <w:shd w:val="clear" w:color="auto" w:fill="F5F8FD"/>
        <w:spacing w:before="210" w:after="210" w:line="360" w:lineRule="auto"/>
        <w:jc w:val="center"/>
        <w:rPr>
          <w:rFonts w:asciiTheme="minorEastAsia" w:hAnsiTheme="minorEastAsia" w:cs="宋体"/>
          <w:kern w:val="0"/>
          <w:sz w:val="24"/>
          <w:szCs w:val="24"/>
        </w:rPr>
      </w:pPr>
      <w:r w:rsidRPr="00DB2217">
        <w:rPr>
          <w:rFonts w:asciiTheme="minorEastAsia" w:hAnsiTheme="minorEastAsia" w:cs="宋体"/>
          <w:kern w:val="0"/>
          <w:sz w:val="24"/>
          <w:szCs w:val="24"/>
        </w:rPr>
        <w:br w:type="textWrapping" w:clear="all"/>
      </w:r>
      <w:r w:rsidRPr="00DB2217">
        <w:rPr>
          <w:rFonts w:asciiTheme="minorEastAsia" w:hAnsiTheme="minorEastAsia" w:cs="宋体" w:hint="eastAsia"/>
          <w:noProof/>
          <w:kern w:val="0"/>
          <w:sz w:val="24"/>
          <w:szCs w:val="24"/>
        </w:rPr>
        <w:drawing>
          <wp:inline distT="0" distB="0" distL="0" distR="0">
            <wp:extent cx="3895725" cy="2921794"/>
            <wp:effectExtent l="19050" t="0" r="9525" b="0"/>
            <wp:docPr id="2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217">
        <w:rPr>
          <w:rFonts w:asciiTheme="minorEastAsia" w:hAnsiTheme="minorEastAsia" w:cs="宋体"/>
          <w:kern w:val="0"/>
          <w:sz w:val="24"/>
          <w:szCs w:val="24"/>
        </w:rPr>
        <w:br/>
        <w:t>联想IdeaCentre B300-劲速型I一体电脑</w:t>
      </w:r>
    </w:p>
    <w:p w:rsidR="00DB2217" w:rsidRPr="00DB2217" w:rsidRDefault="00DB2217" w:rsidP="00A65902">
      <w:pPr>
        <w:widowControl/>
        <w:shd w:val="clear" w:color="auto" w:fill="F5F8FD"/>
        <w:spacing w:before="210" w:after="210" w:line="360" w:lineRule="auto"/>
        <w:ind w:firstLine="42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DB2217">
        <w:rPr>
          <w:rFonts w:asciiTheme="minorEastAsia" w:hAnsiTheme="minorEastAsia" w:cs="宋体"/>
          <w:kern w:val="0"/>
          <w:sz w:val="24"/>
          <w:szCs w:val="24"/>
        </w:rPr>
        <w:t>配置方面，联想IdeaCentre B300-劲速型I一体电脑英特尔</w:t>
      </w:r>
      <w:hyperlink r:id="rId23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奔腾双核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E6300s处理器，其主频为2.8GHz，拥有2MB二级缓存；配备了ATI Radeon HD5450独立</w:t>
      </w:r>
      <w:hyperlink r:id="rId24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显卡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，拥有512MB显存，支持DirectX 11；标配</w:t>
      </w:r>
      <w:hyperlink r:id="rId25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4GB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 xml:space="preserve"> </w:t>
      </w:r>
      <w:hyperlink r:id="rId26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DDR3内存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，</w:t>
      </w:r>
      <w:hyperlink r:id="rId27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1TB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 xml:space="preserve"> 7200转高速SATAII</w:t>
      </w:r>
      <w:hyperlink r:id="rId28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硬盘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，内置</w:t>
      </w:r>
      <w:hyperlink r:id="rId29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DVD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刻录</w:t>
      </w:r>
      <w:hyperlink r:id="rId30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光驱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；内置高保真多媒体</w:t>
      </w:r>
      <w:hyperlink r:id="rId31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音箱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、</w:t>
      </w:r>
      <w:hyperlink r:id="rId32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麦克风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；预装DOS</w:t>
      </w:r>
      <w:hyperlink r:id="rId33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操作系统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。</w:t>
      </w:r>
    </w:p>
    <w:p w:rsidR="00DB2217" w:rsidRPr="00DB2217" w:rsidRDefault="00DB2217" w:rsidP="00A65902">
      <w:pPr>
        <w:widowControl/>
        <w:shd w:val="clear" w:color="auto" w:fill="F5F8FD"/>
        <w:spacing w:before="210" w:after="210" w:line="360" w:lineRule="auto"/>
        <w:ind w:firstLine="420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DB2217" w:rsidRDefault="00DB2217" w:rsidP="00A65902">
      <w:pPr>
        <w:widowControl/>
        <w:shd w:val="clear" w:color="auto" w:fill="F5F8FD"/>
        <w:spacing w:before="210" w:after="210" w:line="360" w:lineRule="auto"/>
        <w:ind w:firstLine="42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DB2217">
        <w:rPr>
          <w:rFonts w:asciiTheme="minorEastAsia" w:hAnsiTheme="minorEastAsia" w:cs="宋体"/>
          <w:kern w:val="0"/>
          <w:sz w:val="24"/>
          <w:szCs w:val="24"/>
        </w:rPr>
        <w:lastRenderedPageBreak/>
        <w:t xml:space="preserve"> </w:t>
      </w:r>
    </w:p>
    <w:p w:rsidR="00F60177" w:rsidRDefault="00F60177" w:rsidP="00A65902">
      <w:pPr>
        <w:widowControl/>
        <w:shd w:val="clear" w:color="auto" w:fill="F5F8FD"/>
        <w:spacing w:before="210" w:after="210" w:line="360" w:lineRule="auto"/>
        <w:ind w:firstLine="420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F60177" w:rsidRDefault="00F60177" w:rsidP="00A65902">
      <w:pPr>
        <w:widowControl/>
        <w:shd w:val="clear" w:color="auto" w:fill="F5F8FD"/>
        <w:spacing w:before="210" w:after="210" w:line="360" w:lineRule="auto"/>
        <w:ind w:firstLine="420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F60177" w:rsidRPr="00DB2217" w:rsidRDefault="00F60177" w:rsidP="00A65902">
      <w:pPr>
        <w:widowControl/>
        <w:shd w:val="clear" w:color="auto" w:fill="F5F8FD"/>
        <w:spacing w:before="210" w:after="210" w:line="360" w:lineRule="auto"/>
        <w:ind w:firstLine="420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tbl>
      <w:tblPr>
        <w:tblW w:w="5467" w:type="dxa"/>
        <w:jc w:val="center"/>
        <w:tblCellSpacing w:w="7" w:type="dxa"/>
        <w:shd w:val="clear" w:color="auto" w:fill="A2C7E1"/>
        <w:tblCellMar>
          <w:left w:w="0" w:type="dxa"/>
          <w:right w:w="0" w:type="dxa"/>
        </w:tblCellMar>
        <w:tblLook w:val="04A0"/>
      </w:tblPr>
      <w:tblGrid>
        <w:gridCol w:w="1633"/>
        <w:gridCol w:w="3834"/>
      </w:tblGrid>
      <w:tr w:rsidR="00DB2217" w:rsidRPr="00DB2217" w:rsidTr="00F60177">
        <w:trPr>
          <w:trHeight w:val="270"/>
          <w:tblCellSpacing w:w="7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联想IdeaCentre B300-劲速型I</w:t>
            </w:r>
          </w:p>
        </w:tc>
      </w:tr>
      <w:tr w:rsidR="00DB2217" w:rsidRPr="00DB2217" w:rsidTr="00F60177">
        <w:trPr>
          <w:trHeight w:val="270"/>
          <w:tblCellSpacing w:w="7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B81214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hyperlink r:id="rId34" w:history="1">
              <w:r w:rsidR="00DB2217" w:rsidRPr="00DB2217">
                <w:rPr>
                  <w:rFonts w:asciiTheme="minorEastAsia" w:hAnsiTheme="minorEastAsia" w:cs="宋体"/>
                  <w:color w:val="333333"/>
                  <w:kern w:val="0"/>
                  <w:sz w:val="24"/>
                  <w:szCs w:val="24"/>
                  <w:u w:val="single"/>
                </w:rPr>
                <w:t>CPU</w:t>
              </w:r>
            </w:hyperlink>
            <w:r w:rsidR="00DB2217"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 xml:space="preserve"> 型号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B81214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hyperlink r:id="rId35" w:history="1">
              <w:r w:rsidR="00DB2217" w:rsidRPr="00DB2217">
                <w:rPr>
                  <w:rFonts w:asciiTheme="minorEastAsia" w:hAnsiTheme="minorEastAsia" w:cs="宋体"/>
                  <w:color w:val="333333"/>
                  <w:kern w:val="0"/>
                  <w:sz w:val="24"/>
                  <w:szCs w:val="24"/>
                  <w:u w:val="single"/>
                </w:rPr>
                <w:t>Intel</w:t>
              </w:r>
            </w:hyperlink>
            <w:r w:rsidR="00DB2217"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 xml:space="preserve"> 奔腾双核 E6300s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标称频率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2.8GHz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二级缓存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2MB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B81214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hyperlink r:id="rId36" w:history="1">
              <w:r w:rsidR="00DB2217" w:rsidRPr="00DB2217">
                <w:rPr>
                  <w:rFonts w:asciiTheme="minorEastAsia" w:hAnsiTheme="minorEastAsia" w:cs="宋体"/>
                  <w:color w:val="333333"/>
                  <w:kern w:val="0"/>
                  <w:sz w:val="24"/>
                  <w:szCs w:val="24"/>
                  <w:u w:val="single"/>
                </w:rPr>
                <w:t>内存</w:t>
              </w:r>
            </w:hyperlink>
            <w:r w:rsidR="00DB2217"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大小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4GB</w:t>
            </w:r>
          </w:p>
        </w:tc>
      </w:tr>
      <w:tr w:rsidR="00DB2217" w:rsidRPr="00DB2217" w:rsidTr="00F60177">
        <w:trPr>
          <w:trHeight w:val="297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硬盘容量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1TB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光驱类型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DVD刻录机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显示屏大小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21.5英寸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显卡芯片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ATI Radeon HD 5450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显存容量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512MB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B81214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hyperlink r:id="rId37" w:history="1">
              <w:r w:rsidR="00DB2217" w:rsidRPr="00DB2217">
                <w:rPr>
                  <w:rFonts w:asciiTheme="minorEastAsia" w:hAnsiTheme="minorEastAsia" w:cs="宋体"/>
                  <w:color w:val="333333"/>
                  <w:kern w:val="0"/>
                  <w:sz w:val="24"/>
                  <w:szCs w:val="24"/>
                  <w:u w:val="single"/>
                </w:rPr>
                <w:t>键盘</w:t>
              </w:r>
            </w:hyperlink>
            <w:r w:rsidR="00DB2217"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描述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超薄键盘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B81214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hyperlink r:id="rId38" w:history="1">
              <w:r w:rsidR="00DB2217" w:rsidRPr="00DB2217">
                <w:rPr>
                  <w:rFonts w:asciiTheme="minorEastAsia" w:hAnsiTheme="minorEastAsia" w:cs="宋体"/>
                  <w:color w:val="333333"/>
                  <w:kern w:val="0"/>
                  <w:sz w:val="24"/>
                  <w:szCs w:val="24"/>
                  <w:u w:val="single"/>
                </w:rPr>
                <w:t>鼠标</w:t>
              </w:r>
            </w:hyperlink>
            <w:r w:rsidR="00DB2217"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描述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B81214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hyperlink r:id="rId39" w:history="1">
              <w:r w:rsidR="00DB2217" w:rsidRPr="00DB2217">
                <w:rPr>
                  <w:rFonts w:asciiTheme="minorEastAsia" w:hAnsiTheme="minorEastAsia" w:cs="宋体"/>
                  <w:color w:val="333333"/>
                  <w:kern w:val="0"/>
                  <w:sz w:val="24"/>
                  <w:szCs w:val="24"/>
                  <w:u w:val="single"/>
                </w:rPr>
                <w:t>光电鼠标</w:t>
              </w:r>
            </w:hyperlink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B81214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hyperlink r:id="rId40" w:history="1">
              <w:r w:rsidR="00DB2217" w:rsidRPr="00DB2217">
                <w:rPr>
                  <w:rFonts w:asciiTheme="minorEastAsia" w:hAnsiTheme="minorEastAsia" w:cs="宋体"/>
                  <w:color w:val="333333"/>
                  <w:kern w:val="0"/>
                  <w:sz w:val="24"/>
                  <w:szCs w:val="24"/>
                  <w:u w:val="single"/>
                </w:rPr>
                <w:t>读卡器</w:t>
              </w:r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5合1读卡器</w:t>
            </w:r>
          </w:p>
        </w:tc>
      </w:tr>
      <w:tr w:rsidR="00DB2217" w:rsidRPr="00DB2217" w:rsidTr="00F60177">
        <w:trPr>
          <w:trHeight w:val="297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操作系统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DOS</w:t>
            </w:r>
          </w:p>
        </w:tc>
      </w:tr>
      <w:tr w:rsidR="00DB2217" w:rsidRPr="00DB2217" w:rsidTr="00F60177">
        <w:trPr>
          <w:trHeight w:val="288"/>
          <w:tblCellSpacing w:w="7" w:type="dxa"/>
          <w:jc w:val="center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音箱描述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B2217" w:rsidRPr="00DB2217" w:rsidRDefault="00DB2217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DB2217">
              <w:rPr>
                <w:rFonts w:asciiTheme="minorEastAsia" w:hAnsiTheme="minorEastAsia" w:cs="宋体"/>
                <w:kern w:val="0"/>
                <w:sz w:val="24"/>
                <w:szCs w:val="24"/>
              </w:rPr>
              <w:t>高保真多媒体音箱</w:t>
            </w:r>
          </w:p>
        </w:tc>
      </w:tr>
    </w:tbl>
    <w:p w:rsidR="00DB2217" w:rsidRPr="00DB2217" w:rsidRDefault="00DB2217" w:rsidP="00A65902">
      <w:pPr>
        <w:widowControl/>
        <w:shd w:val="clear" w:color="auto" w:fill="F5F8FD"/>
        <w:spacing w:before="210" w:after="210"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DB2217">
        <w:rPr>
          <w:rFonts w:asciiTheme="minorEastAsia" w:hAnsiTheme="minorEastAsia" w:cs="宋体"/>
          <w:color w:val="C00000"/>
          <w:kern w:val="0"/>
          <w:sz w:val="24"/>
          <w:szCs w:val="24"/>
        </w:rPr>
        <w:t xml:space="preserve">　　</w:t>
      </w:r>
      <w:r w:rsidRPr="00DB2217">
        <w:rPr>
          <w:rFonts w:asciiTheme="minorEastAsia" w:hAnsiTheme="minorEastAsia" w:cs="宋体"/>
          <w:kern w:val="0"/>
          <w:sz w:val="24"/>
          <w:szCs w:val="24"/>
        </w:rPr>
        <w:t xml:space="preserve">　　联想IdeaCentre B300-劲速型I一体电脑外观个性时尚，也可以节省不少的桌面空间。配置上它也足够强劲，应付高清和部分大型3D游戏也不成问题。3799元的</w:t>
      </w:r>
      <w:hyperlink r:id="rId41" w:history="1">
        <w:r w:rsidRPr="00DB2217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价格</w:t>
        </w:r>
      </w:hyperlink>
      <w:r w:rsidRPr="00DB2217">
        <w:rPr>
          <w:rFonts w:asciiTheme="minorEastAsia" w:hAnsiTheme="minorEastAsia" w:cs="宋体"/>
          <w:kern w:val="0"/>
          <w:sz w:val="24"/>
          <w:szCs w:val="24"/>
        </w:rPr>
        <w:t>也不是很高，性价比还是比较突出的。喜欢简单生活方式的家庭用户，这款产品是个很好的选择。</w:t>
      </w:r>
    </w:p>
    <w:p w:rsidR="00211D06" w:rsidRDefault="00E462D6" w:rsidP="00A65902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E462D6">
        <w:rPr>
          <w:rFonts w:ascii="黑体" w:eastAsia="黑体" w:hAnsi="黑体" w:hint="eastAsia"/>
          <w:sz w:val="32"/>
          <w:szCs w:val="32"/>
        </w:rPr>
        <w:lastRenderedPageBreak/>
        <w:t>服务器</w:t>
      </w:r>
      <w:r>
        <w:rPr>
          <w:rFonts w:ascii="黑体" w:eastAsia="黑体" w:hAnsi="黑体" w:hint="eastAsia"/>
          <w:sz w:val="32"/>
          <w:szCs w:val="32"/>
        </w:rPr>
        <w:t>、工作站</w:t>
      </w:r>
    </w:p>
    <w:p w:rsidR="00E462D6" w:rsidRPr="00E462D6" w:rsidRDefault="00B81214" w:rsidP="00A65902">
      <w:pPr>
        <w:spacing w:line="360" w:lineRule="auto"/>
        <w:ind w:firstLineChars="250" w:firstLine="525"/>
        <w:rPr>
          <w:rFonts w:ascii="黑体" w:eastAsia="黑体" w:hAnsi="黑体"/>
          <w:sz w:val="32"/>
          <w:szCs w:val="32"/>
        </w:rPr>
      </w:pPr>
      <w:hyperlink r:id="rId42" w:history="1">
        <w:r w:rsidR="00E462D6"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工作站</w:t>
        </w:r>
      </w:hyperlink>
      <w:r w:rsidR="00E462D6" w:rsidRPr="00E462D6">
        <w:rPr>
          <w:rFonts w:asciiTheme="minorEastAsia" w:hAnsiTheme="minorEastAsia" w:cs="宋体"/>
          <w:kern w:val="0"/>
          <w:sz w:val="24"/>
          <w:szCs w:val="24"/>
        </w:rPr>
        <w:t>是一种以个人计算机和分布式网络计算为基础，主要面向专业应用领域，具备强大的数据运算与图形、图像处理能力，为满足工程设计、动画制作、科学研究、软件开发、金融管理、信息服务、模拟仿真等专业领域而设计开发的高性能计算机。对于个人用户、小型工作室来说，设计人员的需求并不高，所以小的</w:t>
      </w:r>
      <w:r w:rsidR="00E462D6" w:rsidRPr="00E462D6">
        <w:rPr>
          <w:rFonts w:asciiTheme="minorEastAsia" w:hAnsiTheme="minorEastAsia" w:cs="宋体"/>
          <w:color w:val="000000"/>
          <w:kern w:val="0"/>
          <w:sz w:val="24"/>
          <w:szCs w:val="24"/>
        </w:rPr>
        <w:t>工作站</w:t>
      </w:r>
      <w:r w:rsidR="00E462D6" w:rsidRPr="00E462D6">
        <w:rPr>
          <w:rFonts w:asciiTheme="minorEastAsia" w:hAnsiTheme="minorEastAsia" w:cs="宋体"/>
          <w:kern w:val="0"/>
          <w:sz w:val="24"/>
          <w:szCs w:val="24"/>
        </w:rPr>
        <w:t>即可，而</w:t>
      </w:r>
      <w:r w:rsidR="00E462D6" w:rsidRPr="00E462D6">
        <w:rPr>
          <w:rFonts w:asciiTheme="minorEastAsia" w:hAnsiTheme="minorEastAsia" w:cs="宋体"/>
          <w:color w:val="000000"/>
          <w:kern w:val="0"/>
          <w:sz w:val="24"/>
          <w:szCs w:val="24"/>
        </w:rPr>
        <w:t>惠普</w:t>
      </w:r>
      <w:r w:rsidR="00E462D6" w:rsidRPr="00E462D6">
        <w:rPr>
          <w:rFonts w:asciiTheme="minorEastAsia" w:hAnsiTheme="minorEastAsia" w:cs="宋体"/>
          <w:kern w:val="0"/>
          <w:sz w:val="24"/>
          <w:szCs w:val="24"/>
        </w:rPr>
        <w:t xml:space="preserve">Z200sff刚好适合这些用户，目前经销商对其的报价为5500元，有需要的朋友不妨联系该商家。 </w:t>
      </w:r>
    </w:p>
    <w:p w:rsidR="00E462D6" w:rsidRPr="00E462D6" w:rsidRDefault="00E462D6" w:rsidP="00A65902">
      <w:pPr>
        <w:widowControl/>
        <w:shd w:val="clear" w:color="auto" w:fill="F5F8FD"/>
        <w:spacing w:before="210" w:after="210" w:line="360" w:lineRule="auto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E462D6">
        <w:rPr>
          <w:rFonts w:asciiTheme="minorEastAsia" w:hAnsiTheme="minorEastAsia" w:cs="宋体"/>
          <w:color w:val="000000"/>
          <w:kern w:val="0"/>
          <w:sz w:val="24"/>
          <w:szCs w:val="24"/>
        </w:rPr>
        <w:br w:type="textWrapping" w:clear="all"/>
      </w:r>
      <w:r w:rsidRPr="00E462D6">
        <w:rPr>
          <w:rFonts w:asciiTheme="minorEastAsia" w:hAnsiTheme="minorEastAsia" w:cs="宋体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648075" cy="2736056"/>
            <wp:effectExtent l="19050" t="0" r="9525" b="0"/>
            <wp:docPr id="4" name="图片 2" descr="惠普Z200sff小型工作站 现报价5500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惠普Z200sff小型工作站 现报价5500元 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2D6">
        <w:rPr>
          <w:rFonts w:asciiTheme="minorEastAsia" w:hAnsiTheme="minorEastAsia" w:cs="宋体"/>
          <w:color w:val="000000"/>
          <w:kern w:val="0"/>
          <w:sz w:val="24"/>
          <w:szCs w:val="24"/>
        </w:rPr>
        <w:br/>
        <w:t>惠普</w:t>
      </w:r>
      <w:r w:rsidRPr="00E462D6">
        <w:rPr>
          <w:rFonts w:asciiTheme="minorEastAsia" w:hAnsiTheme="minorEastAsia" w:cs="宋体"/>
          <w:kern w:val="0"/>
          <w:sz w:val="24"/>
          <w:szCs w:val="24"/>
        </w:rPr>
        <w:t>Z200sff</w:t>
      </w:r>
    </w:p>
    <w:p w:rsidR="00E462D6" w:rsidRPr="00E462D6" w:rsidRDefault="00E462D6" w:rsidP="00A65902">
      <w:pPr>
        <w:widowControl/>
        <w:shd w:val="clear" w:color="auto" w:fill="F5F8FD"/>
        <w:spacing w:before="210" w:after="210"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E462D6">
        <w:rPr>
          <w:rFonts w:asciiTheme="minorEastAsia" w:hAnsiTheme="minorEastAsia" w:cs="宋体"/>
          <w:kern w:val="0"/>
          <w:sz w:val="24"/>
          <w:szCs w:val="24"/>
        </w:rPr>
        <w:t xml:space="preserve">　　惠普Z200sff作为小型工作站，身材有点“苗条”，即外形小，相比于大型工作站，更节约空间，并没有采用黑银搭配金属拉丝工艺，全黑色的</w:t>
      </w:r>
      <w:hyperlink r:id="rId44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机箱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>做工精细，细节表现不错，仍然采用的是免工具设计，方便简洁，成本也相应的降低。</w:t>
      </w:r>
    </w:p>
    <w:p w:rsidR="00E462D6" w:rsidRPr="00E462D6" w:rsidRDefault="00E462D6" w:rsidP="00A65902">
      <w:pPr>
        <w:widowControl/>
        <w:shd w:val="clear" w:color="auto" w:fill="F5F8FD"/>
        <w:spacing w:before="210" w:after="210"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E462D6">
        <w:rPr>
          <w:rFonts w:asciiTheme="minorEastAsia" w:hAnsiTheme="minorEastAsia" w:cs="宋体"/>
          <w:kern w:val="0"/>
          <w:sz w:val="24"/>
          <w:szCs w:val="24"/>
        </w:rPr>
        <w:t xml:space="preserve">　　惠普Z200sff采用的是</w:t>
      </w:r>
      <w:hyperlink r:id="rId45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Intel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 xml:space="preserve"> </w:t>
      </w:r>
      <w:hyperlink r:id="rId46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酷睿i5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>双核 650</w:t>
      </w:r>
      <w:hyperlink r:id="rId47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处理器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>，主频为3.2GHz，标配</w:t>
      </w:r>
      <w:hyperlink r:id="rId48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2GB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 xml:space="preserve"> </w:t>
      </w:r>
      <w:hyperlink r:id="rId49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DDR3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 xml:space="preserve"> 1333 ECC</w:t>
      </w:r>
      <w:hyperlink r:id="rId50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内存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>与</w:t>
      </w:r>
      <w:hyperlink r:id="rId51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500GB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>的SATA7200转</w:t>
      </w:r>
      <w:hyperlink r:id="rId52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</w:rPr>
          <w:t>硬盘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>，拥有更强的数据可靠性，采用转化效率高达89%的240W高效率</w:t>
      </w:r>
      <w:hyperlink r:id="rId53" w:history="1">
        <w:r w:rsidRPr="00E462D6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电源</w:t>
        </w:r>
      </w:hyperlink>
      <w:r w:rsidRPr="00E462D6">
        <w:rPr>
          <w:rFonts w:asciiTheme="minorEastAsia" w:hAnsiTheme="minorEastAsia" w:cs="宋体"/>
          <w:kern w:val="0"/>
          <w:sz w:val="24"/>
          <w:szCs w:val="24"/>
        </w:rPr>
        <w:t>，绿色节能，由于采用的是小体形，美观上虽然提升了，但其在扩展能力上并不出众。</w:t>
      </w:r>
    </w:p>
    <w:p w:rsidR="00E462D6" w:rsidRDefault="00E462D6" w:rsidP="00A65902">
      <w:pPr>
        <w:widowControl/>
        <w:shd w:val="clear" w:color="auto" w:fill="F5F8FD"/>
        <w:spacing w:before="210" w:after="210"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E462D6">
        <w:rPr>
          <w:rFonts w:asciiTheme="minorEastAsia" w:hAnsiTheme="minorEastAsia" w:cs="宋体"/>
          <w:kern w:val="0"/>
          <w:sz w:val="24"/>
          <w:szCs w:val="24"/>
        </w:rPr>
        <w:lastRenderedPageBreak/>
        <w:br/>
        <w:t xml:space="preserve">　　这台小型工作站体形娇小，做工精细，虽然扩展能力不强，但是我们需要扩展的硬件不多，结构设计上的免工具设计也是比较环保和实用</w:t>
      </w:r>
      <w:r w:rsidR="00211D06">
        <w:rPr>
          <w:rFonts w:asciiTheme="minorEastAsia" w:hAnsiTheme="minorEastAsia" w:cs="宋体" w:hint="eastAsia"/>
          <w:kern w:val="0"/>
          <w:sz w:val="24"/>
          <w:szCs w:val="24"/>
        </w:rPr>
        <w:t>。</w:t>
      </w:r>
    </w:p>
    <w:p w:rsidR="00211D06" w:rsidRDefault="00211D06" w:rsidP="00A65902">
      <w:pPr>
        <w:widowControl/>
        <w:shd w:val="clear" w:color="auto" w:fill="F5F8FD"/>
        <w:spacing w:before="210" w:after="210" w:line="360" w:lineRule="auto"/>
        <w:jc w:val="lef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sz w:val="36"/>
          <w:szCs w:val="36"/>
        </w:rPr>
        <w:t xml:space="preserve">SOHO </w:t>
      </w:r>
      <w:r>
        <w:rPr>
          <w:rFonts w:ascii="黑体" w:eastAsia="黑体" w:hAnsi="黑体" w:hint="eastAsia"/>
          <w:sz w:val="36"/>
          <w:szCs w:val="36"/>
        </w:rPr>
        <w:t>路由器</w:t>
      </w:r>
    </w:p>
    <w:p w:rsidR="00211D06" w:rsidRPr="00211D06" w:rsidRDefault="00B81214" w:rsidP="00A65902">
      <w:pPr>
        <w:widowControl/>
        <w:shd w:val="clear" w:color="auto" w:fill="F5FAFE"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hyperlink r:id="rId54" w:history="1">
        <w:r w:rsidR="00211D06" w:rsidRPr="00211D06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TL-R860+</w:t>
        </w:r>
      </w:hyperlink>
      <w:r w:rsidR="00211D06"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>多功能宽带</w:t>
      </w:r>
      <w:hyperlink r:id="rId55" w:history="1">
        <w:r w:rsidR="00211D06" w:rsidRPr="00211D06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路由器</w:t>
        </w:r>
      </w:hyperlink>
      <w:r w:rsidR="00211D06"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>专为满足中小型企业、小型办公室和SOHO上网需要而设计，性能优越、配置简单。其突出特点是集成度高，此款产品几乎包含了低端路由器的全部功能，即使将来要扩展</w:t>
      </w:r>
      <w:r w:rsidR="00211D06" w:rsidRPr="00211D06">
        <w:rPr>
          <w:rFonts w:asciiTheme="minorEastAsia" w:hAnsiTheme="minorEastAsia" w:cs="宋体"/>
          <w:color w:val="333333"/>
          <w:kern w:val="0"/>
          <w:sz w:val="24"/>
          <w:szCs w:val="24"/>
        </w:rPr>
        <w:t>网络</w:t>
      </w:r>
      <w:r w:rsidR="00211D06"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>功能，也不需要更换路由器。目前价格为190元。</w:t>
      </w:r>
    </w:p>
    <w:p w:rsidR="00211D06" w:rsidRPr="00211D06" w:rsidRDefault="00211D06" w:rsidP="00A65902">
      <w:pPr>
        <w:widowControl/>
        <w:shd w:val="clear" w:color="auto" w:fill="F5FAFE"/>
        <w:spacing w:before="100" w:beforeAutospacing="1" w:after="100" w:afterAutospacing="1" w:line="360" w:lineRule="auto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br w:type="textWrapping" w:clear="all"/>
      </w: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br w:type="textWrapping" w:clear="all"/>
      </w:r>
      <w:r w:rsidRPr="00211D06">
        <w:rPr>
          <w:rFonts w:asciiTheme="minorEastAsia" w:hAnsiTheme="minorEastAsia" w:cs="宋体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67175" cy="3056494"/>
            <wp:effectExtent l="19050" t="0" r="9525" b="0"/>
            <wp:docPr id="7" name="图片 4" descr="全方位的体验 TP-Link 8口宽带路由器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全方位的体验 TP-Link 8口宽带路由器 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br/>
      </w:r>
      <w:hyperlink r:id="rId57" w:history="1">
        <w:r w:rsidRPr="00211D06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TP-LINK</w:t>
        </w:r>
      </w:hyperlink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 xml:space="preserve"> TL-R860+</w:t>
      </w:r>
    </w:p>
    <w:p w:rsidR="00211D06" w:rsidRPr="00211D06" w:rsidRDefault="00211D06" w:rsidP="00A65902">
      <w:pPr>
        <w:widowControl/>
        <w:shd w:val="clear" w:color="auto" w:fill="F5FAFE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>TL-R860+提供1个10/100M自适应以太网（WAN）接口，8个10/100M自适应以太网（LAN）接口，且支持端口自动翻转（Auto MDI/MDIX）。提供IP与MAC地址绑定功能。</w:t>
      </w:r>
    </w:p>
    <w:p w:rsidR="00211D06" w:rsidRPr="00211D06" w:rsidRDefault="00211D06" w:rsidP="00A65902">
      <w:pPr>
        <w:widowControl/>
        <w:shd w:val="clear" w:color="auto" w:fill="F5FAFE"/>
        <w:spacing w:before="100" w:beforeAutospacing="1" w:after="100" w:afterAutospacing="1" w:line="360" w:lineRule="auto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211D06">
        <w:rPr>
          <w:rFonts w:asciiTheme="minorEastAsia" w:hAnsiTheme="minorEastAsia" w:cs="宋体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848100" cy="2891859"/>
            <wp:effectExtent l="19050" t="0" r="0" b="0"/>
            <wp:docPr id="5" name="图片 5" descr="全方位的体验 TP-Link 8口宽带路由器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全方位的体验 TP-Link 8口宽带路由器 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br/>
        <w:t>TP-Link TL-R860+</w:t>
      </w:r>
    </w:p>
    <w:p w:rsidR="00211D06" w:rsidRPr="00211D06" w:rsidRDefault="00211D06" w:rsidP="00A65902">
      <w:pPr>
        <w:widowControl/>
        <w:shd w:val="clear" w:color="auto" w:fill="F5FAFE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>这款产品内建DHCP</w:t>
      </w:r>
      <w:hyperlink r:id="rId59" w:history="1">
        <w:r w:rsidRPr="00211D06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服务器</w:t>
        </w:r>
      </w:hyperlink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>，同时可进行静态地址分配；内建</w:t>
      </w:r>
      <w:hyperlink r:id="rId60" w:history="1">
        <w:r w:rsidRPr="00211D06">
          <w:rPr>
            <w:rFonts w:asciiTheme="minorEastAsia" w:hAnsiTheme="minorEastAsia" w:cs="宋体"/>
            <w:color w:val="333333"/>
            <w:kern w:val="0"/>
            <w:sz w:val="24"/>
            <w:szCs w:val="24"/>
            <w:u w:val="single"/>
          </w:rPr>
          <w:t>防火墙</w:t>
        </w:r>
      </w:hyperlink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>，支持域名过滤和MAC地址过滤；DoS攻击防范，具有病毒自动隔离功能；支持VPN Pass-through ；支持虚拟服务器、DMZ主机；提供系统安全日志和流量统计功能等。</w:t>
      </w:r>
    </w:p>
    <w:p w:rsidR="00211D06" w:rsidRPr="00211D06" w:rsidRDefault="00211D06" w:rsidP="00A65902">
      <w:pPr>
        <w:widowControl/>
        <w:shd w:val="clear" w:color="auto" w:fill="F5FAFE"/>
        <w:spacing w:before="100" w:beforeAutospacing="1" w:after="100" w:afterAutospacing="1" w:line="360" w:lineRule="auto"/>
        <w:jc w:val="center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211D06">
        <w:rPr>
          <w:rFonts w:asciiTheme="minorEastAsia" w:hAnsiTheme="minorEastAsia" w:cs="宋体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914775" cy="2941965"/>
            <wp:effectExtent l="19050" t="0" r="9525" b="0"/>
            <wp:docPr id="6" name="图片 6" descr="全方位的体验 TP-Link 8口宽带路由器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全方位的体验 TP-Link 8口宽带路由器 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br/>
        <w:t>TP-Link TL-R860+</w:t>
      </w:r>
    </w:p>
    <w:p w:rsidR="00211D06" w:rsidRDefault="00211D06" w:rsidP="00A65902">
      <w:pPr>
        <w:widowControl/>
        <w:shd w:val="clear" w:color="auto" w:fill="F5FAFE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>TP-Link TL-R860+几乎涵盖了有线路由器的全部功能，并且配有8个LAN口。家庭用户可以随意控制指定计算机的上网权限，可以使用域名过滤阻止登录一些非</w:t>
      </w: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lastRenderedPageBreak/>
        <w:t>法网站，使用起来十分方便。企业用户则可以利用虚拟服务器、DMZ主机和VPN功能充分利用局域网资源。它有极强的稳定性，在带机数量很多的情况下也不会出现网速极具下降的情况。此款有线路由器非常适合追求稳定性、多功能、</w:t>
      </w:r>
    </w:p>
    <w:p w:rsidR="002E6B4B" w:rsidRPr="002E6B4B" w:rsidRDefault="002E6B4B" w:rsidP="00A65902">
      <w:pPr>
        <w:widowControl/>
        <w:shd w:val="clear" w:color="auto" w:fill="F5FAFE"/>
        <w:spacing w:before="100" w:beforeAutospacing="1" w:after="100" w:afterAutospacing="1" w:line="360" w:lineRule="auto"/>
        <w:jc w:val="left"/>
        <w:rPr>
          <w:rFonts w:ascii="黑体" w:eastAsia="黑体" w:hAnsi="黑体" w:cs="宋体"/>
          <w:color w:val="000000"/>
          <w:kern w:val="0"/>
          <w:sz w:val="36"/>
          <w:szCs w:val="36"/>
        </w:rPr>
      </w:pPr>
      <w:r w:rsidRPr="002E6B4B">
        <w:rPr>
          <w:rFonts w:ascii="黑体" w:eastAsia="黑体" w:hAnsi="黑体" w:cs="宋体"/>
          <w:kern w:val="0"/>
          <w:sz w:val="36"/>
          <w:szCs w:val="36"/>
        </w:rPr>
        <w:t>TP-LINK TL-WN821N无线网卡</w:t>
      </w:r>
    </w:p>
    <w:p w:rsidR="002E6B4B" w:rsidRPr="002E6B4B" w:rsidRDefault="002E6B4B" w:rsidP="00A65902">
      <w:pPr>
        <w:widowControl/>
        <w:shd w:val="clear" w:color="auto" w:fill="F5F8FD"/>
        <w:spacing w:before="210" w:after="210"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2E6B4B">
        <w:rPr>
          <w:rFonts w:asciiTheme="minorEastAsia" w:hAnsiTheme="minorEastAsia" w:cs="宋体"/>
          <w:kern w:val="0"/>
          <w:sz w:val="24"/>
          <w:szCs w:val="24"/>
        </w:rPr>
        <w:t>TP-LINK旗下的TL-WN821N无线网卡采用全新的外观设计，它支持IEEE 802.11n标准并采用USB接口，能够满足网络视频、语音等高带宽应用需求。目前它的售价已经降到115元，是市场中最具性价比的11n无线网卡。</w:t>
      </w:r>
    </w:p>
    <w:p w:rsidR="002E6B4B" w:rsidRPr="002E6B4B" w:rsidRDefault="002E6B4B" w:rsidP="00A65902">
      <w:pPr>
        <w:widowControl/>
        <w:shd w:val="clear" w:color="auto" w:fill="F5F8FD"/>
        <w:spacing w:before="210" w:after="210" w:line="360" w:lineRule="auto"/>
        <w:jc w:val="center"/>
        <w:rPr>
          <w:rFonts w:asciiTheme="minorEastAsia" w:hAnsiTheme="minorEastAsia" w:cs="宋体"/>
          <w:kern w:val="0"/>
          <w:sz w:val="24"/>
          <w:szCs w:val="24"/>
        </w:rPr>
      </w:pPr>
      <w:r w:rsidRPr="002E6B4B">
        <w:rPr>
          <w:rFonts w:asciiTheme="minorEastAsia" w:hAnsiTheme="minorEastAsia" w:cs="宋体" w:hint="eastAsia"/>
          <w:noProof/>
          <w:color w:val="000099"/>
          <w:kern w:val="0"/>
          <w:sz w:val="24"/>
          <w:szCs w:val="24"/>
        </w:rPr>
        <w:drawing>
          <wp:inline distT="0" distB="0" distL="0" distR="0">
            <wp:extent cx="2886075" cy="2161350"/>
            <wp:effectExtent l="19050" t="0" r="9525" b="0"/>
            <wp:docPr id="8" name="图片 2" descr="产品正视图 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产品正视图 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B4B">
        <w:rPr>
          <w:rFonts w:asciiTheme="minorEastAsia" w:hAnsiTheme="minorEastAsia" w:cs="宋体"/>
          <w:kern w:val="0"/>
          <w:sz w:val="24"/>
          <w:szCs w:val="24"/>
        </w:rPr>
        <w:br/>
        <w:t>TP-LINK TL-WN821N无线网卡</w:t>
      </w:r>
    </w:p>
    <w:p w:rsidR="002E6B4B" w:rsidRPr="002E6B4B" w:rsidRDefault="002E6B4B" w:rsidP="00A65902">
      <w:pPr>
        <w:widowControl/>
        <w:shd w:val="clear" w:color="auto" w:fill="F5F8FD"/>
        <w:spacing w:before="210" w:after="210"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2E6B4B">
        <w:rPr>
          <w:rFonts w:asciiTheme="minorEastAsia" w:hAnsiTheme="minorEastAsia" w:cs="宋体"/>
          <w:kern w:val="0"/>
          <w:sz w:val="24"/>
          <w:szCs w:val="24"/>
        </w:rPr>
        <w:t>TL-WN821N采用了全新的时尚黑白两色外观，正面为白色，背面为黑色，用料选材十分讲究，手感十分光滑，整体做工精细，看上去非常美观。它的外形尺寸为93.5mm x 26mm x 11mm，机身非常小巧，方便外出携带。</w:t>
      </w:r>
    </w:p>
    <w:p w:rsidR="002E6B4B" w:rsidRPr="002E6B4B" w:rsidRDefault="002E6B4B" w:rsidP="00A65902">
      <w:pPr>
        <w:widowControl/>
        <w:shd w:val="clear" w:color="auto" w:fill="F5F8FD"/>
        <w:spacing w:before="210" w:after="210"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2E6B4B">
        <w:rPr>
          <w:rFonts w:asciiTheme="minorEastAsia" w:hAnsiTheme="minorEastAsia" w:cs="宋体"/>
          <w:kern w:val="0"/>
          <w:sz w:val="24"/>
          <w:szCs w:val="24"/>
        </w:rPr>
        <w:t>TL-WN821N符合IEEE 802.11n草案、IEEE 802.11g、IEEE 802.11b标准 ，无线传输速率为300M。它采用MIMO技术，内置2根智能天线，提供更好的无线传输性能、稳定性以及更广泛的传输范围。它同时采用CCA技术，能自动避开频道干扰并充分利用频道捆绑优势。</w:t>
      </w:r>
    </w:p>
    <w:tbl>
      <w:tblPr>
        <w:tblW w:w="2892" w:type="pct"/>
        <w:jc w:val="center"/>
        <w:tblCellSpacing w:w="7" w:type="dxa"/>
        <w:shd w:val="clear" w:color="auto" w:fill="A2C7E1"/>
        <w:tblCellMar>
          <w:left w:w="0" w:type="dxa"/>
          <w:right w:w="0" w:type="dxa"/>
        </w:tblCellMar>
        <w:tblLook w:val="04A0"/>
      </w:tblPr>
      <w:tblGrid>
        <w:gridCol w:w="1432"/>
        <w:gridCol w:w="3440"/>
      </w:tblGrid>
      <w:tr w:rsidR="002E6B4B" w:rsidRPr="002E6B4B" w:rsidTr="002E6B4B">
        <w:trPr>
          <w:trHeight w:val="333"/>
          <w:tblCellSpacing w:w="7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1E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B81214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hyperlink r:id="rId64" w:history="1">
              <w:r w:rsidR="002E6B4B" w:rsidRPr="002E6B4B">
                <w:rPr>
                  <w:rFonts w:asciiTheme="minorEastAsia" w:hAnsiTheme="minorEastAsia" w:cs="宋体"/>
                  <w:color w:val="000099"/>
                  <w:kern w:val="0"/>
                  <w:sz w:val="24"/>
                  <w:szCs w:val="24"/>
                  <w:u w:val="single"/>
                </w:rPr>
                <w:t>TP-LINK TL-WN821N</w:t>
              </w:r>
            </w:hyperlink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适用类型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笔记本/台式机</w:t>
            </w:r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网络标准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IEEE 802.11n、IEEE 802.11g、</w:t>
            </w: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lastRenderedPageBreak/>
              <w:t>IEEE 802.11b</w:t>
            </w:r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lastRenderedPageBreak/>
              <w:t>网络协议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CSMA/CA with ACK</w:t>
            </w:r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传输速率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300Mbps</w:t>
            </w:r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展频技术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直接序列扩频 (DSSS)</w:t>
            </w:r>
          </w:p>
        </w:tc>
      </w:tr>
      <w:tr w:rsidR="002E6B4B" w:rsidRPr="002E6B4B" w:rsidTr="002E6B4B">
        <w:trPr>
          <w:trHeight w:val="367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调制方式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OFDM/CCK/16-QAM/64-QAM</w:t>
            </w:r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频率范围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2.4-2.4835GHz</w:t>
            </w:r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工作信道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13</w:t>
            </w:r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总线接口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USB</w:t>
            </w:r>
          </w:p>
        </w:tc>
      </w:tr>
      <w:tr w:rsidR="002E6B4B" w:rsidRPr="002E6B4B" w:rsidTr="002E6B4B">
        <w:trPr>
          <w:trHeight w:val="700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安全性能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支持64/128/152位WEP加密,支持WPA/WPA2、WPA-PSK/WPA2-PSK等高级加密与安全机制</w:t>
            </w:r>
          </w:p>
        </w:tc>
      </w:tr>
      <w:tr w:rsidR="002E6B4B" w:rsidRPr="002E6B4B" w:rsidTr="002E6B4B">
        <w:trPr>
          <w:trHeight w:val="367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状态指示灯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Status</w:t>
            </w:r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支持系统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Windows 2000/XP/XP64/Vista/Vista64</w:t>
            </w:r>
          </w:p>
        </w:tc>
      </w:tr>
      <w:tr w:rsidR="002E6B4B" w:rsidRPr="002E6B4B" w:rsidTr="002E6B4B">
        <w:trPr>
          <w:trHeight w:val="356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B81214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hyperlink r:id="rId65" w:history="1">
              <w:r w:rsidR="002E6B4B" w:rsidRPr="002E6B4B">
                <w:rPr>
                  <w:rFonts w:asciiTheme="minorEastAsia" w:hAnsiTheme="minorEastAsia" w:cs="宋体"/>
                  <w:color w:val="333333"/>
                  <w:kern w:val="0"/>
                  <w:sz w:val="24"/>
                  <w:szCs w:val="24"/>
                  <w:u w:val="single"/>
                </w:rPr>
                <w:t>产品</w:t>
              </w:r>
            </w:hyperlink>
            <w:r w:rsidR="002E6B4B"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尺寸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93.5×26×11mm</w:t>
            </w:r>
          </w:p>
        </w:tc>
      </w:tr>
      <w:tr w:rsidR="002E6B4B" w:rsidRPr="002E6B4B" w:rsidTr="002E6B4B">
        <w:trPr>
          <w:trHeight w:val="799"/>
          <w:tblCellSpacing w:w="7" w:type="dxa"/>
          <w:jc w:val="center"/>
        </w:trPr>
        <w:tc>
          <w:tcPr>
            <w:tcW w:w="1461" w:type="pct"/>
            <w:tcBorders>
              <w:top w:val="nil"/>
              <w:left w:val="nil"/>
              <w:bottom w:val="nil"/>
              <w:right w:val="nil"/>
            </w:tcBorders>
            <w:shd w:val="clear" w:color="auto" w:fill="F7F9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其它性能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E6B4B" w:rsidRPr="002E6B4B" w:rsidRDefault="002E6B4B" w:rsidP="00A65902">
            <w:pPr>
              <w:widowControl/>
              <w:spacing w:line="360" w:lineRule="auto"/>
              <w:jc w:val="left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工作温度:0℃</w:t>
            </w:r>
            <w:r w:rsidRPr="002E6B4B">
              <w:rPr>
                <w:rFonts w:asciiTheme="minorEastAsia" w:hAnsiTheme="minorEastAsia" w:cs="Verdana"/>
                <w:kern w:val="0"/>
                <w:sz w:val="24"/>
                <w:szCs w:val="24"/>
              </w:rPr>
              <w:t>-40</w:t>
            </w: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℃、存储温度:-40℃</w:t>
            </w:r>
            <w:r w:rsidRPr="002E6B4B">
              <w:rPr>
                <w:rFonts w:asciiTheme="minorEastAsia" w:hAnsiTheme="minorEastAsia" w:cs="Verdana"/>
                <w:kern w:val="0"/>
                <w:sz w:val="24"/>
                <w:szCs w:val="24"/>
              </w:rPr>
              <w:t>-70</w:t>
            </w:r>
            <w:r w:rsidRPr="002E6B4B">
              <w:rPr>
                <w:rFonts w:asciiTheme="minorEastAsia" w:hAnsiTheme="minorEastAsia" w:cs="宋体"/>
                <w:kern w:val="0"/>
                <w:sz w:val="24"/>
                <w:szCs w:val="24"/>
              </w:rPr>
              <w:t>℃</w:t>
            </w:r>
          </w:p>
        </w:tc>
      </w:tr>
    </w:tbl>
    <w:p w:rsidR="002E6B4B" w:rsidRDefault="002E6B4B" w:rsidP="00A65902">
      <w:pPr>
        <w:widowControl/>
        <w:shd w:val="clear" w:color="auto" w:fill="F5F8FD"/>
        <w:spacing w:before="210" w:after="210"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2E6B4B">
        <w:rPr>
          <w:rFonts w:asciiTheme="minorEastAsia" w:hAnsiTheme="minorEastAsia" w:cs="宋体"/>
          <w:kern w:val="0"/>
          <w:sz w:val="24"/>
          <w:szCs w:val="24"/>
        </w:rPr>
        <w:t>安全方面，TL-WN821N支持64/128/152位WEP加密，以及WPA/WPA2、WPA-PSK/WPA2-PSK等高级加密与安全机制，同时具有QSS（Quick Secure Setup）快速安全设置功能，符合WPS，能够轻松设置无线安全。</w:t>
      </w:r>
    </w:p>
    <w:p w:rsidR="0062363A" w:rsidRDefault="0062363A" w:rsidP="00A65902">
      <w:pPr>
        <w:widowControl/>
        <w:shd w:val="clear" w:color="auto" w:fill="F5F8FD"/>
        <w:spacing w:before="210" w:after="210" w:line="360" w:lineRule="auto"/>
        <w:ind w:firstLineChars="200" w:firstLine="720"/>
        <w:jc w:val="left"/>
        <w:rPr>
          <w:rFonts w:ascii="黑体" w:eastAsia="黑体" w:hAnsi="黑体" w:cs="宋体"/>
          <w:kern w:val="0"/>
          <w:sz w:val="36"/>
          <w:szCs w:val="36"/>
        </w:rPr>
      </w:pPr>
      <w:r w:rsidRPr="0062363A">
        <w:rPr>
          <w:rFonts w:ascii="黑体" w:eastAsia="黑体" w:hAnsi="黑体" w:cs="宋体" w:hint="eastAsia"/>
          <w:kern w:val="0"/>
          <w:sz w:val="36"/>
          <w:szCs w:val="36"/>
        </w:rPr>
        <w:t>其他设备</w:t>
      </w:r>
    </w:p>
    <w:p w:rsidR="0062363A" w:rsidRDefault="0062363A" w:rsidP="00A65902">
      <w:pPr>
        <w:widowControl/>
        <w:shd w:val="clear" w:color="auto" w:fill="F5F8FD"/>
        <w:spacing w:before="210" w:after="210"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台式机电脑，为了节约成本可以选用组装机。</w:t>
      </w:r>
    </w:p>
    <w:p w:rsidR="0062363A" w:rsidRDefault="0062363A" w:rsidP="00A65902">
      <w:pPr>
        <w:widowControl/>
        <w:shd w:val="clear" w:color="auto" w:fill="F5F8FD"/>
        <w:spacing w:before="210" w:after="210"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摄像头连接Mss，对室内进行远程监控</w:t>
      </w:r>
    </w:p>
    <w:p w:rsidR="0062363A" w:rsidRDefault="0062363A" w:rsidP="00A65902">
      <w:pPr>
        <w:widowControl/>
        <w:shd w:val="clear" w:color="auto" w:fill="F5F8FD"/>
        <w:spacing w:before="210" w:after="210"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lastRenderedPageBreak/>
        <w:t>安防设备，因为安防设备都属于嵌入式，都是独立系统在这里不做过多的解释</w:t>
      </w:r>
    </w:p>
    <w:p w:rsidR="0062363A" w:rsidRDefault="00B069AB" w:rsidP="00A65902">
      <w:pPr>
        <w:widowControl/>
        <w:shd w:val="clear" w:color="auto" w:fill="F5F8FD"/>
        <w:spacing w:before="210" w:after="210" w:line="360" w:lineRule="auto"/>
        <w:ind w:firstLineChars="200" w:firstLine="720"/>
        <w:jc w:val="left"/>
        <w:rPr>
          <w:rFonts w:ascii="黑体" w:eastAsia="黑体" w:hAnsi="黑体" w:cs="宋体"/>
          <w:kern w:val="0"/>
          <w:sz w:val="36"/>
          <w:szCs w:val="36"/>
        </w:rPr>
      </w:pPr>
      <w:r w:rsidRPr="00B069AB">
        <w:rPr>
          <w:rFonts w:ascii="黑体" w:eastAsia="黑体" w:hAnsi="黑体" w:cs="宋体" w:hint="eastAsia"/>
          <w:kern w:val="0"/>
          <w:sz w:val="36"/>
          <w:szCs w:val="36"/>
        </w:rPr>
        <w:t>硬件说明</w:t>
      </w:r>
    </w:p>
    <w:p w:rsidR="0062363A" w:rsidRPr="003D37DB" w:rsidRDefault="00B069AB" w:rsidP="00A65902">
      <w:pPr>
        <w:widowControl/>
        <w:shd w:val="clear" w:color="auto" w:fill="F5F8FD"/>
        <w:spacing w:before="210" w:after="210"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3D37DB">
        <w:rPr>
          <w:rFonts w:asciiTheme="minorEastAsia" w:hAnsiTheme="minorEastAsia" w:cs="宋体" w:hint="eastAsia"/>
          <w:kern w:val="0"/>
          <w:sz w:val="24"/>
          <w:szCs w:val="24"/>
        </w:rPr>
        <w:t>在这个方案中我们选择的硬件有一体机电脑，服务器，有线路由器。台式机，USB无线网卡……，在未来一个家庭都需要一个终端数据存储设备，这个设备不需要太好的性能，但是需要足够的稳定，一般的台式机性能强劲，但是缺点不够稳定，无法长时间做单一的事情，所有我们选择服务器和工作站，服务器的性能低于台式机，但是性能稳定适用于数据的长时间的交换和存储，在此方案中我们选取的的是</w:t>
      </w:r>
      <w:r w:rsidRPr="003D37DB">
        <w:rPr>
          <w:rFonts w:asciiTheme="minorEastAsia" w:hAnsiTheme="minorEastAsia" w:cs="宋体"/>
          <w:kern w:val="0"/>
          <w:sz w:val="24"/>
          <w:szCs w:val="24"/>
        </w:rPr>
        <w:t>惠普Z200sff</w:t>
      </w:r>
      <w:r w:rsidRPr="003D37DB">
        <w:rPr>
          <w:rFonts w:asciiTheme="minorEastAsia" w:hAnsiTheme="minorEastAsia" w:cs="宋体" w:hint="eastAsia"/>
          <w:kern w:val="0"/>
          <w:sz w:val="24"/>
          <w:szCs w:val="24"/>
        </w:rPr>
        <w:t>，首先的价格低廉目前报价在5500元，适合家庭SOHO和小公司使用。而且服务器带有1000M网卡，适合高清电影的交流，而且传输速度快。</w:t>
      </w:r>
    </w:p>
    <w:p w:rsidR="00A65902" w:rsidRDefault="00B069AB" w:rsidP="00A65902">
      <w:pPr>
        <w:widowControl/>
        <w:shd w:val="clear" w:color="auto" w:fill="F5F8FD"/>
        <w:spacing w:before="210" w:after="210"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3D37DB">
        <w:rPr>
          <w:rFonts w:asciiTheme="minorEastAsia" w:hAnsiTheme="minorEastAsia" w:cs="宋体" w:hint="eastAsia"/>
          <w:kern w:val="0"/>
          <w:sz w:val="24"/>
          <w:szCs w:val="24"/>
        </w:rPr>
        <w:t>我们选择一体机放在卧室里，首先在七八十平面的房子里卧室设计不是很大，如果卧室里再放进一个台式机电脑，在本来狭小的空间会更加狭小，而且放假都在10000</w:t>
      </w:r>
      <w:r w:rsidR="003D37DB" w:rsidRPr="003D37DB">
        <w:rPr>
          <w:rFonts w:asciiTheme="minorEastAsia" w:hAnsiTheme="minorEastAsia" w:cs="宋体" w:hint="eastAsia"/>
          <w:kern w:val="0"/>
          <w:sz w:val="24"/>
          <w:szCs w:val="24"/>
        </w:rPr>
        <w:t>元</w:t>
      </w:r>
      <w:r w:rsidRPr="003D37DB">
        <w:rPr>
          <w:rFonts w:asciiTheme="minorEastAsia" w:hAnsiTheme="minorEastAsia" w:cs="宋体" w:hint="eastAsia"/>
          <w:kern w:val="0"/>
          <w:sz w:val="24"/>
          <w:szCs w:val="24"/>
        </w:rPr>
        <w:t xml:space="preserve">/m </w:t>
      </w:r>
      <w:r w:rsidR="003D37DB" w:rsidRPr="003D37DB">
        <w:rPr>
          <w:rFonts w:asciiTheme="minorEastAsia" w:hAnsiTheme="minorEastAsia" w:cs="宋体" w:hint="eastAsia"/>
          <w:kern w:val="0"/>
          <w:sz w:val="24"/>
          <w:szCs w:val="24"/>
        </w:rPr>
        <w:t>^2，台式机电脑占有的地面面积也是花钱的，一体机的有点可以挂在墙上，去掉了占地从而也达到省钱的目的。我们选择的一体机</w:t>
      </w:r>
      <w:r w:rsidR="003D37DB" w:rsidRPr="003D37DB">
        <w:rPr>
          <w:rFonts w:asciiTheme="minorEastAsia" w:hAnsiTheme="minorEastAsia" w:cs="宋体"/>
          <w:kern w:val="0"/>
          <w:sz w:val="24"/>
          <w:szCs w:val="24"/>
        </w:rPr>
        <w:t>联想IdeaCentre B300-劲速型</w:t>
      </w:r>
      <w:r w:rsidR="003D37DB" w:rsidRPr="003D37DB">
        <w:rPr>
          <w:rFonts w:asciiTheme="minorEastAsia" w:hAnsiTheme="minorEastAsia" w:cs="宋体" w:hint="eastAsia"/>
          <w:kern w:val="0"/>
          <w:sz w:val="24"/>
          <w:szCs w:val="24"/>
        </w:rPr>
        <w:t>，价格便宜。性能良好，在卧室里做一些简单的娱乐活动。上网玩游戏看电影聊天等，</w:t>
      </w:r>
      <w:r w:rsidR="003D37DB" w:rsidRPr="003D37DB">
        <w:rPr>
          <w:rFonts w:asciiTheme="minorEastAsia" w:hAnsiTheme="minorEastAsia" w:cs="宋体"/>
          <w:kern w:val="0"/>
          <w:sz w:val="24"/>
          <w:szCs w:val="24"/>
        </w:rPr>
        <w:t>，联想IdeaCentre B300-劲速型</w:t>
      </w:r>
      <w:r w:rsidR="003D37DB" w:rsidRPr="003D37DB">
        <w:rPr>
          <w:rFonts w:asciiTheme="minorEastAsia" w:hAnsiTheme="minorEastAsia" w:cs="宋体" w:hint="eastAsia"/>
          <w:kern w:val="0"/>
          <w:sz w:val="24"/>
          <w:szCs w:val="24"/>
        </w:rPr>
        <w:t>的性能够用。</w:t>
      </w:r>
    </w:p>
    <w:p w:rsidR="00A65902" w:rsidRDefault="00A65902" w:rsidP="00A65902">
      <w:pPr>
        <w:widowControl/>
        <w:shd w:val="clear" w:color="auto" w:fill="F5FAFE"/>
        <w:spacing w:before="100" w:beforeAutospacing="1" w:after="100" w:afterAutospacing="1" w:line="360" w:lineRule="auto"/>
        <w:ind w:firstLineChars="100" w:firstLine="24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kern w:val="0"/>
          <w:sz w:val="24"/>
          <w:szCs w:val="24"/>
        </w:rPr>
        <w:t>对于网络连接方面我们采用</w:t>
      </w:r>
      <w:r w:rsidRPr="00211D06">
        <w:rPr>
          <w:rFonts w:asciiTheme="minorEastAsia" w:hAnsiTheme="minorEastAsia" w:cs="宋体"/>
          <w:color w:val="000000"/>
          <w:kern w:val="0"/>
          <w:sz w:val="24"/>
          <w:szCs w:val="24"/>
        </w:rPr>
        <w:t>TP-Link TL-R860+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，理由如下性能稳定，而且家庭SOHO。我们选择有线路由器是是因为无线无线路由器会产生电磁波，长时间开会污染环境，所以采用有线路由器，如果我们想无线上网时会用USB无线网卡，这样就会减少电</w:t>
      </w:r>
      <w:r w:rsidR="000228F3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磁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伤害。</w:t>
      </w:r>
    </w:p>
    <w:p w:rsidR="000228F3" w:rsidRDefault="000228F3" w:rsidP="000228F3">
      <w:pPr>
        <w:widowControl/>
        <w:shd w:val="clear" w:color="auto" w:fill="F5FAFE"/>
        <w:spacing w:before="100" w:beforeAutospacing="1" w:after="100" w:afterAutospacing="1" w:line="360" w:lineRule="auto"/>
        <w:ind w:firstLineChars="100" w:firstLine="360"/>
        <w:jc w:val="left"/>
        <w:rPr>
          <w:rFonts w:ascii="黑体" w:eastAsia="黑体" w:hAnsi="黑体" w:cs="宋体"/>
          <w:color w:val="000000"/>
          <w:kern w:val="0"/>
          <w:sz w:val="36"/>
          <w:szCs w:val="36"/>
        </w:rPr>
      </w:pPr>
      <w:r w:rsidRPr="000228F3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布线要求</w:t>
      </w:r>
    </w:p>
    <w:p w:rsidR="000228F3" w:rsidRPr="000228F3" w:rsidRDefault="000228F3" w:rsidP="000228F3">
      <w:pPr>
        <w:widowControl/>
        <w:shd w:val="clear" w:color="auto" w:fill="F5FAFE"/>
        <w:spacing w:before="100" w:beforeAutospacing="1" w:after="100" w:afterAutospacing="1" w:line="360" w:lineRule="auto"/>
        <w:ind w:firstLineChars="100" w:firstLine="24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如图所示，把路由器和服务器放在玄关附近，路由器服务器到各个房间的距离最短，比较方便。</w:t>
      </w:r>
    </w:p>
    <w:p w:rsidR="000228F3" w:rsidRDefault="000228F3" w:rsidP="000228F3">
      <w:pPr>
        <w:widowControl/>
        <w:shd w:val="clear" w:color="auto" w:fill="F5F8FD"/>
        <w:spacing w:before="210" w:after="210" w:line="360" w:lineRule="auto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2E6B4B" w:rsidRPr="00DE3730" w:rsidRDefault="00F1201E" w:rsidP="00A65902">
      <w:pPr>
        <w:widowControl/>
        <w:shd w:val="clear" w:color="auto" w:fill="F5F8FD"/>
        <w:spacing w:before="210" w:after="210" w:line="360" w:lineRule="auto"/>
        <w:ind w:firstLineChars="200" w:firstLine="480"/>
        <w:jc w:val="left"/>
        <w:rPr>
          <w:rFonts w:asciiTheme="minorEastAsia" w:hAnsiTheme="minorEastAsia" w:cs="宋体"/>
          <w:i/>
          <w:color w:val="000000"/>
          <w:kern w:val="0"/>
          <w:sz w:val="24"/>
          <w:szCs w:val="24"/>
        </w:rPr>
      </w:pPr>
      <w:r w:rsidRPr="00DE3730">
        <w:rPr>
          <w:rFonts w:asciiTheme="minorEastAsia" w:hAnsiTheme="minorEastAsia" w:cs="宋体"/>
          <w:i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114925" cy="5241078"/>
            <wp:effectExtent l="247650" t="209550" r="238125" b="169122"/>
            <wp:docPr id="9" name="图片 8" descr="20065262364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52623643805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2410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E3730" w:rsidRPr="00DE3730" w:rsidRDefault="00DE3730" w:rsidP="00DE3730">
      <w:pPr>
        <w:widowControl/>
        <w:shd w:val="clear" w:color="auto" w:fill="F5FAFE"/>
        <w:spacing w:before="100" w:beforeAutospacing="1" w:after="100" w:afterAutospacing="1" w:line="360" w:lineRule="auto"/>
        <w:ind w:firstLineChars="250" w:firstLine="600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DE373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我想，要给家庭房间按功能分成几个回路，照明走一个回路，插座要走一个回路，我建议给空调用的这一部分电也要走一个回路，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网络也走一个回路,</w:t>
      </w:r>
      <w:r w:rsidRPr="00DE373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有了这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四</w:t>
      </w:r>
      <w:r w:rsidRPr="00DE373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个回路，基本上100平方的房间基本上就够用，这样有什么好处呢？跳闸的时候就不至于把插座这边全部跳了，不影响到其它的工作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。而且网络回来不受其他电线的干扰。</w:t>
      </w:r>
      <w:r w:rsidRPr="00DE373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这时候配电箱是铁盒的，所以地线要特别注意，将来你验收的时候，要看一看，试一下，地线什么的都接牢了没有，在家里面安全第一。</w:t>
      </w:r>
    </w:p>
    <w:p w:rsidR="00DE3730" w:rsidRPr="00DE3730" w:rsidRDefault="00DE3730" w:rsidP="00DE3730">
      <w:pPr>
        <w:widowControl/>
        <w:shd w:val="clear" w:color="auto" w:fill="F5FAFE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DE373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 xml:space="preserve">    一般来说，分路的容量选择在1.5kW以下，单个用电器的功能在1kW以上的建议单列为一分回路(如空调、电热水器、取暖器灯大功率家用电器) 。</w:t>
      </w:r>
    </w:p>
    <w:p w:rsidR="002E6B4B" w:rsidRPr="002E6B4B" w:rsidRDefault="00DE3730" w:rsidP="00DE3730">
      <w:pPr>
        <w:widowControl/>
        <w:shd w:val="clear" w:color="auto" w:fill="F5FAFE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DE3730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lastRenderedPageBreak/>
        <w:t xml:space="preserve">  </w:t>
      </w:r>
      <w:r w:rsidR="00CD5B5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 xml:space="preserve">  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在家庭布线装修时为了美观采用管槽。但是由于管槽系统在建成后，与建筑成为一体，属于永久性建筑。因此，他都使用年限与建筑的使用年限与建筑的使用年限完全一致。这就是说管槽系统的使用年限，应大于综合系统布线系统缆线的满足年限。所以管槽系统设计必须从整体触发，且要依据建筑的终期需要来考虑。</w:t>
      </w:r>
    </w:p>
    <w:p w:rsidR="002E6B4B" w:rsidRPr="002E6B4B" w:rsidRDefault="002E6B4B" w:rsidP="00A65902">
      <w:pPr>
        <w:widowControl/>
        <w:shd w:val="clear" w:color="auto" w:fill="F5FAFE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</w:p>
    <w:p w:rsidR="00211D06" w:rsidRPr="002E6B4B" w:rsidRDefault="00211D06" w:rsidP="00A65902">
      <w:pPr>
        <w:widowControl/>
        <w:shd w:val="clear" w:color="auto" w:fill="F5FAFE"/>
        <w:spacing w:before="100" w:beforeAutospacing="1" w:after="100" w:afterAutospacing="1"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szCs w:val="24"/>
        </w:rPr>
      </w:pPr>
    </w:p>
    <w:p w:rsidR="00211D06" w:rsidRPr="002E6B4B" w:rsidRDefault="00211D06" w:rsidP="00A65902">
      <w:pPr>
        <w:widowControl/>
        <w:shd w:val="clear" w:color="auto" w:fill="F5F8FD"/>
        <w:spacing w:before="210" w:after="210" w:line="360" w:lineRule="auto"/>
        <w:jc w:val="left"/>
        <w:rPr>
          <w:rFonts w:asciiTheme="minorEastAsia" w:hAnsiTheme="minorEastAsia"/>
          <w:sz w:val="24"/>
          <w:szCs w:val="24"/>
        </w:rPr>
      </w:pPr>
    </w:p>
    <w:sectPr w:rsidR="00211D06" w:rsidRPr="002E6B4B" w:rsidSect="00E150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DD3" w:rsidRDefault="00056DD3" w:rsidP="00AE1F37">
      <w:r>
        <w:separator/>
      </w:r>
    </w:p>
  </w:endnote>
  <w:endnote w:type="continuationSeparator" w:id="1">
    <w:p w:rsidR="00056DD3" w:rsidRDefault="00056DD3" w:rsidP="00AE1F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DD3" w:rsidRDefault="00056DD3" w:rsidP="00AE1F37">
      <w:r>
        <w:separator/>
      </w:r>
    </w:p>
  </w:footnote>
  <w:footnote w:type="continuationSeparator" w:id="1">
    <w:p w:rsidR="00056DD3" w:rsidRDefault="00056DD3" w:rsidP="00AE1F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1F37"/>
    <w:rsid w:val="000228F3"/>
    <w:rsid w:val="00056DD3"/>
    <w:rsid w:val="000B550E"/>
    <w:rsid w:val="000E4E56"/>
    <w:rsid w:val="0013385F"/>
    <w:rsid w:val="00174318"/>
    <w:rsid w:val="00211D06"/>
    <w:rsid w:val="0022767A"/>
    <w:rsid w:val="002A6DD6"/>
    <w:rsid w:val="002E6B4B"/>
    <w:rsid w:val="002E76F5"/>
    <w:rsid w:val="003527EA"/>
    <w:rsid w:val="00366D60"/>
    <w:rsid w:val="003D37DB"/>
    <w:rsid w:val="003D4BBB"/>
    <w:rsid w:val="0041215E"/>
    <w:rsid w:val="004F263F"/>
    <w:rsid w:val="0062363A"/>
    <w:rsid w:val="00691BAC"/>
    <w:rsid w:val="006E14F9"/>
    <w:rsid w:val="00770002"/>
    <w:rsid w:val="00793947"/>
    <w:rsid w:val="00796A5F"/>
    <w:rsid w:val="007C4D8B"/>
    <w:rsid w:val="007D7645"/>
    <w:rsid w:val="009122F9"/>
    <w:rsid w:val="00914FD0"/>
    <w:rsid w:val="009F0412"/>
    <w:rsid w:val="00A65902"/>
    <w:rsid w:val="00AE1F37"/>
    <w:rsid w:val="00AF7BB8"/>
    <w:rsid w:val="00B069AB"/>
    <w:rsid w:val="00B81214"/>
    <w:rsid w:val="00BB5E02"/>
    <w:rsid w:val="00BE52E8"/>
    <w:rsid w:val="00C42A28"/>
    <w:rsid w:val="00CD5B59"/>
    <w:rsid w:val="00CF3CF7"/>
    <w:rsid w:val="00D507B0"/>
    <w:rsid w:val="00D75A20"/>
    <w:rsid w:val="00D76F20"/>
    <w:rsid w:val="00DB00A3"/>
    <w:rsid w:val="00DB2217"/>
    <w:rsid w:val="00DE3730"/>
    <w:rsid w:val="00E15042"/>
    <w:rsid w:val="00E462D6"/>
    <w:rsid w:val="00E82E9A"/>
    <w:rsid w:val="00EC532F"/>
    <w:rsid w:val="00EC5DCE"/>
    <w:rsid w:val="00EE579F"/>
    <w:rsid w:val="00F1201E"/>
    <w:rsid w:val="00F60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9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1F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1F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1F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1F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1F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1F37"/>
    <w:rPr>
      <w:sz w:val="18"/>
      <w:szCs w:val="18"/>
    </w:rPr>
  </w:style>
  <w:style w:type="character" w:styleId="a6">
    <w:name w:val="Strong"/>
    <w:basedOn w:val="a0"/>
    <w:uiPriority w:val="22"/>
    <w:qFormat/>
    <w:rsid w:val="00DB2217"/>
    <w:rPr>
      <w:b/>
      <w:bCs/>
    </w:rPr>
  </w:style>
  <w:style w:type="paragraph" w:styleId="a7">
    <w:name w:val="Normal (Web)"/>
    <w:basedOn w:val="a"/>
    <w:uiPriority w:val="99"/>
    <w:semiHidden/>
    <w:unhideWhenUsed/>
    <w:rsid w:val="00211D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6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0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14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D8F2"/>
                        <w:left w:val="single" w:sz="6" w:space="8" w:color="C8D8F2"/>
                        <w:bottom w:val="single" w:sz="6" w:space="0" w:color="C8D8F2"/>
                        <w:right w:val="single" w:sz="6" w:space="8" w:color="C8D8F2"/>
                      </w:divBdr>
                      <w:divsChild>
                        <w:div w:id="152767080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6" w:space="11" w:color="C2D9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1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40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2D9F2"/>
                        <w:left w:val="single" w:sz="6" w:space="8" w:color="C2D9F2"/>
                        <w:bottom w:val="single" w:sz="6" w:space="0" w:color="C2D9F2"/>
                        <w:right w:val="single" w:sz="6" w:space="8" w:color="C2D9F2"/>
                      </w:divBdr>
                      <w:divsChild>
                        <w:div w:id="767166358">
                          <w:marLeft w:val="105"/>
                          <w:marRight w:val="105"/>
                          <w:marTop w:val="120"/>
                          <w:marBottom w:val="0"/>
                          <w:divBdr>
                            <w:top w:val="single" w:sz="6" w:space="8" w:color="C2D9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9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39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D8F2"/>
                        <w:left w:val="single" w:sz="6" w:space="8" w:color="C8D8F2"/>
                        <w:bottom w:val="single" w:sz="6" w:space="0" w:color="C8D8F2"/>
                        <w:right w:val="single" w:sz="6" w:space="8" w:color="C8D8F2"/>
                      </w:divBdr>
                      <w:divsChild>
                        <w:div w:id="76199540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6" w:space="11" w:color="C2D9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6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3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776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D8F2"/>
                        <w:left w:val="single" w:sz="6" w:space="8" w:color="C8D8F2"/>
                        <w:bottom w:val="single" w:sz="6" w:space="0" w:color="C8D8F2"/>
                        <w:right w:val="single" w:sz="6" w:space="8" w:color="C8D8F2"/>
                      </w:divBdr>
                      <w:divsChild>
                        <w:div w:id="67996875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6" w:space="11" w:color="C2D9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tail.zol.com.cn/lcd_index/subcate84_list_s622_1.html" TargetMode="External"/><Relationship Id="rId18" Type="http://schemas.openxmlformats.org/officeDocument/2006/relationships/hyperlink" Target="http://detail.zol.com.cn/memory_index/subcate3_list_p17303_1.html" TargetMode="External"/><Relationship Id="rId26" Type="http://schemas.openxmlformats.org/officeDocument/2006/relationships/hyperlink" Target="http://detail.zol.com.cn/memory_index/subcate3_list_p3299_1.html" TargetMode="External"/><Relationship Id="rId39" Type="http://schemas.openxmlformats.org/officeDocument/2006/relationships/hyperlink" Target="http://detail.zol.com.cn/mice_index/subcate32_list_p801_1.html" TargetMode="External"/><Relationship Id="rId21" Type="http://schemas.openxmlformats.org/officeDocument/2006/relationships/hyperlink" Target="http://detail.zol.com.cn/lcd_index/subcate84_list_1.html" TargetMode="External"/><Relationship Id="rId34" Type="http://schemas.openxmlformats.org/officeDocument/2006/relationships/hyperlink" Target="http://detail.zol.com.cn/cpu_index/subcate28_list_1.html" TargetMode="External"/><Relationship Id="rId42" Type="http://schemas.openxmlformats.org/officeDocument/2006/relationships/hyperlink" Target="http://detail.zol.com.cn/workstation_index/subcate51_list_1.html" TargetMode="External"/><Relationship Id="rId47" Type="http://schemas.openxmlformats.org/officeDocument/2006/relationships/hyperlink" Target="http://detail.zol.com.cn/cpu_index/subcate28_list_1.html" TargetMode="External"/><Relationship Id="rId50" Type="http://schemas.openxmlformats.org/officeDocument/2006/relationships/hyperlink" Target="http://detail.zol.com.cn/memory_index/subcate3_list_1.html" TargetMode="External"/><Relationship Id="rId55" Type="http://schemas.openxmlformats.org/officeDocument/2006/relationships/hyperlink" Target="http://detail.zol.com.cn/router_index/subcate44_list_1.html" TargetMode="External"/><Relationship Id="rId63" Type="http://schemas.openxmlformats.org/officeDocument/2006/relationships/image" Target="media/image8.jpeg"/><Relationship Id="rId68" Type="http://schemas.openxmlformats.org/officeDocument/2006/relationships/theme" Target="theme/theme1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hyperlink" Target="http://detail.zol.com.cn/vga_index/subcate6_57_list_s2139_1.html" TargetMode="External"/><Relationship Id="rId29" Type="http://schemas.openxmlformats.org/officeDocument/2006/relationships/hyperlink" Target="http://detail.zol.com.cn/dvdrom_index/subcate66_list_1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detail.zol.com.cn/all-in-one_pc/index267078.shtml" TargetMode="External"/><Relationship Id="rId24" Type="http://schemas.openxmlformats.org/officeDocument/2006/relationships/hyperlink" Target="http://detail.zol.com.cn/vga_index/subcate6_list_1.html" TargetMode="External"/><Relationship Id="rId32" Type="http://schemas.openxmlformats.org/officeDocument/2006/relationships/hyperlink" Target="http://detail.zol.com.cn/maikefeng_index/subcate669_list_1.html" TargetMode="External"/><Relationship Id="rId37" Type="http://schemas.openxmlformats.org/officeDocument/2006/relationships/hyperlink" Target="http://detail.zol.com.cn/keyboard_index/subcate33_list_1.html" TargetMode="External"/><Relationship Id="rId40" Type="http://schemas.openxmlformats.org/officeDocument/2006/relationships/hyperlink" Target="http://detail.zol.com.cn/readcard_index/subcate216_list_1.html" TargetMode="External"/><Relationship Id="rId45" Type="http://schemas.openxmlformats.org/officeDocument/2006/relationships/hyperlink" Target="http://detail.zol.com.cn/cpu_index/subcate28_125_list_1.html" TargetMode="External"/><Relationship Id="rId53" Type="http://schemas.openxmlformats.org/officeDocument/2006/relationships/hyperlink" Target="http://detail.zol.com.cn/power_index/subcate35_list_1.html" TargetMode="External"/><Relationship Id="rId58" Type="http://schemas.openxmlformats.org/officeDocument/2006/relationships/image" Target="media/image6.jpeg"/><Relationship Id="rId66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detail.zol.com.cn/cpu_index/subcate28_list_1.html" TargetMode="External"/><Relationship Id="rId23" Type="http://schemas.openxmlformats.org/officeDocument/2006/relationships/hyperlink" Target="http://detail.zol.com.cn/notebook_index/subcate16_list_p10052_1.html" TargetMode="External"/><Relationship Id="rId28" Type="http://schemas.openxmlformats.org/officeDocument/2006/relationships/hyperlink" Target="http://detail.zol.com.cn/hard_drives_index/subcate2_list_1.html" TargetMode="External"/><Relationship Id="rId36" Type="http://schemas.openxmlformats.org/officeDocument/2006/relationships/hyperlink" Target="http://detail.zol.com.cn/memory_index/subcate3_list_1.html" TargetMode="External"/><Relationship Id="rId49" Type="http://schemas.openxmlformats.org/officeDocument/2006/relationships/hyperlink" Target="http://detail.zol.com.cn/memory_index/subcate3_list_p3299_1.html" TargetMode="External"/><Relationship Id="rId57" Type="http://schemas.openxmlformats.org/officeDocument/2006/relationships/hyperlink" Target="http://detail.zol.com.cn/router_index/subcate44_174_list_1.html" TargetMode="External"/><Relationship Id="rId61" Type="http://schemas.openxmlformats.org/officeDocument/2006/relationships/image" Target="media/image7.jpeg"/><Relationship Id="rId10" Type="http://schemas.openxmlformats.org/officeDocument/2006/relationships/hyperlink" Target="http://detail.zol.com.cn/notebook_index/subcate16_list_1.html" TargetMode="External"/><Relationship Id="rId19" Type="http://schemas.openxmlformats.org/officeDocument/2006/relationships/hyperlink" Target="http://detail.zol.com.cn/hard_drives_index/subcate2_list_s1063_1.html" TargetMode="External"/><Relationship Id="rId31" Type="http://schemas.openxmlformats.org/officeDocument/2006/relationships/hyperlink" Target="http://detail.zol.com.cn/speaker_index/subcate34_list_1.html" TargetMode="External"/><Relationship Id="rId44" Type="http://schemas.openxmlformats.org/officeDocument/2006/relationships/hyperlink" Target="http://detail.zol.com.cn/case_index/subcate10_list_1.html" TargetMode="External"/><Relationship Id="rId52" Type="http://schemas.openxmlformats.org/officeDocument/2006/relationships/hyperlink" Target="http://detail.zol.com.cn/hard_drives_index/subcate2_list_1.html" TargetMode="External"/><Relationship Id="rId60" Type="http://schemas.openxmlformats.org/officeDocument/2006/relationships/hyperlink" Target="http://detail.zol.com.cn/firewall_index/subcate294_list_1.html" TargetMode="External"/><Relationship Id="rId65" Type="http://schemas.openxmlformats.org/officeDocument/2006/relationships/hyperlink" Target="http://detail.zol.com.c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io.zol.com.cn/" TargetMode="External"/><Relationship Id="rId14" Type="http://schemas.openxmlformats.org/officeDocument/2006/relationships/hyperlink" Target="http://detail.zol.com.cn/notebook_index/subcate16_list_p10052_1.html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detail.zol.com.cn/hard_drives_index/subcate2_list_s1063_1.html" TargetMode="External"/><Relationship Id="rId30" Type="http://schemas.openxmlformats.org/officeDocument/2006/relationships/hyperlink" Target="http://detail.zol.com.cn/dvdrw_index/subcate96_list_1.html" TargetMode="External"/><Relationship Id="rId35" Type="http://schemas.openxmlformats.org/officeDocument/2006/relationships/hyperlink" Target="http://detail.zol.com.cn/cpu_index/subcate28_125_list_1.html" TargetMode="External"/><Relationship Id="rId43" Type="http://schemas.openxmlformats.org/officeDocument/2006/relationships/image" Target="media/image4.jpeg"/><Relationship Id="rId48" Type="http://schemas.openxmlformats.org/officeDocument/2006/relationships/hyperlink" Target="http://detail.zol.com.cn/memory_index/subcate3_list_p8932_1.html" TargetMode="External"/><Relationship Id="rId56" Type="http://schemas.openxmlformats.org/officeDocument/2006/relationships/image" Target="media/image5.jpeg"/><Relationship Id="rId64" Type="http://schemas.openxmlformats.org/officeDocument/2006/relationships/hyperlink" Target="http://detail.zol.com.cn/wireless_nic/index140545.shtml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detail.zol.com.cn/hard_drives_index/subcate2_list_s1066_1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detail.zol.com.cn/all-in-one_pc_index/subcate641_list_1.html" TargetMode="External"/><Relationship Id="rId17" Type="http://schemas.openxmlformats.org/officeDocument/2006/relationships/hyperlink" Target="http://detail.zol.com.cn/notebook_index/subcate16_list_s2111_1.html" TargetMode="External"/><Relationship Id="rId25" Type="http://schemas.openxmlformats.org/officeDocument/2006/relationships/hyperlink" Target="http://detail.zol.com.cn/memory_index/subcate3_list_p17303_1.html" TargetMode="External"/><Relationship Id="rId33" Type="http://schemas.openxmlformats.org/officeDocument/2006/relationships/hyperlink" Target="http://detail.zol.com.cn/os_index/subcate121_list_1.html" TargetMode="External"/><Relationship Id="rId38" Type="http://schemas.openxmlformats.org/officeDocument/2006/relationships/hyperlink" Target="http://detail.zol.com.cn/mice_index/subcate32_list_1.html" TargetMode="External"/><Relationship Id="rId46" Type="http://schemas.openxmlformats.org/officeDocument/2006/relationships/hyperlink" Target="http://detail.zol.com.cn/notebook_index/subcate16_list_s1751_1.html" TargetMode="External"/><Relationship Id="rId59" Type="http://schemas.openxmlformats.org/officeDocument/2006/relationships/hyperlink" Target="http://detail.zol.com.cn/server_index/subcate31_list_1.html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detail.zol.com.cn/" TargetMode="External"/><Relationship Id="rId41" Type="http://schemas.openxmlformats.org/officeDocument/2006/relationships/hyperlink" Target="http://detail.zol.com.cn/" TargetMode="External"/><Relationship Id="rId54" Type="http://schemas.openxmlformats.org/officeDocument/2006/relationships/hyperlink" Target="http://detail.zol.com.cn/router/index112439.shtml" TargetMode="External"/><Relationship Id="rId62" Type="http://schemas.openxmlformats.org/officeDocument/2006/relationships/hyperlink" Target="http://detail.zol.com.cn/picture_index_186/index1857723.s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67FFB-3BE7-45A5-954B-6CCA42687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1423</Words>
  <Characters>8116</Characters>
  <Application>Microsoft Office Word</Application>
  <DocSecurity>0</DocSecurity>
  <Lines>67</Lines>
  <Paragraphs>19</Paragraphs>
  <ScaleCrop>false</ScaleCrop>
  <Company>Sky123.Orgr</Company>
  <LinksUpToDate>false</LinksUpToDate>
  <CharactersWithSpaces>9520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ibm</cp:lastModifiedBy>
  <cp:revision>26</cp:revision>
  <dcterms:created xsi:type="dcterms:W3CDTF">2011-05-27T07:11:00Z</dcterms:created>
  <dcterms:modified xsi:type="dcterms:W3CDTF">2011-09-12T02:35:00Z</dcterms:modified>
</cp:coreProperties>
</file>